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BB1" w:rsidRDefault="00A63BB1" w:rsidP="00970CFE">
      <w:pPr>
        <w:pStyle w:val="Standard"/>
        <w:shd w:val="clear" w:color="auto" w:fill="FFFFFF"/>
        <w:spacing w:line="360" w:lineRule="auto"/>
        <w:ind w:firstLine="709"/>
        <w:jc w:val="center"/>
        <w:rPr>
          <w:b/>
          <w:bCs/>
          <w:color w:val="000000"/>
          <w:sz w:val="28"/>
          <w:szCs w:val="28"/>
        </w:rPr>
      </w:pPr>
      <w:bookmarkStart w:id="0" w:name="_GoBack"/>
      <w:bookmarkEnd w:id="0"/>
    </w:p>
    <w:p w:rsidR="00B11E64" w:rsidRDefault="00814C96" w:rsidP="00970CFE">
      <w:pPr>
        <w:pStyle w:val="Standard"/>
        <w:shd w:val="clear" w:color="auto" w:fill="FFFFFF"/>
        <w:spacing w:line="360" w:lineRule="auto"/>
        <w:ind w:firstLine="709"/>
        <w:jc w:val="center"/>
      </w:pPr>
      <w:r>
        <w:rPr>
          <w:b/>
          <w:bCs/>
          <w:color w:val="000000"/>
          <w:sz w:val="28"/>
          <w:szCs w:val="28"/>
        </w:rPr>
        <w:t>Оглавление</w:t>
      </w:r>
    </w:p>
    <w:p w:rsidR="00B11E64" w:rsidRDefault="00814C96" w:rsidP="00083835">
      <w:pPr>
        <w:pStyle w:val="Contents1"/>
        <w:tabs>
          <w:tab w:val="clear" w:pos="9638"/>
          <w:tab w:val="right" w:leader="dot" w:pos="9628"/>
        </w:tabs>
        <w:spacing w:line="360" w:lineRule="auto"/>
        <w:jc w:val="both"/>
      </w:pPr>
      <w:r>
        <w:rPr>
          <w:sz w:val="28"/>
          <w:szCs w:val="28"/>
        </w:rPr>
        <w:t>Введение</w:t>
      </w:r>
      <w:r w:rsidR="005D038F">
        <w:rPr>
          <w:sz w:val="28"/>
          <w:szCs w:val="28"/>
        </w:rPr>
        <w:t>…………………………………………………………………</w:t>
      </w:r>
      <w:r w:rsidR="00DC69FF">
        <w:rPr>
          <w:sz w:val="28"/>
          <w:szCs w:val="28"/>
        </w:rPr>
        <w:t>…</w:t>
      </w:r>
      <w:r w:rsidR="00083835">
        <w:rPr>
          <w:sz w:val="28"/>
          <w:szCs w:val="28"/>
        </w:rPr>
        <w:t>…….</w:t>
      </w:r>
      <w:r w:rsidR="00DC69FF">
        <w:rPr>
          <w:sz w:val="28"/>
          <w:szCs w:val="28"/>
        </w:rPr>
        <w:t>2</w:t>
      </w:r>
    </w:p>
    <w:p w:rsidR="00B11E64" w:rsidRDefault="00083835" w:rsidP="00083835">
      <w:pPr>
        <w:pStyle w:val="Contents1"/>
        <w:tabs>
          <w:tab w:val="clear" w:pos="9638"/>
          <w:tab w:val="left" w:pos="6390"/>
        </w:tabs>
        <w:spacing w:line="360" w:lineRule="auto"/>
        <w:jc w:val="both"/>
      </w:pPr>
      <w:r>
        <w:rPr>
          <w:sz w:val="28"/>
          <w:szCs w:val="28"/>
        </w:rPr>
        <w:t>Глава</w:t>
      </w:r>
      <w:proofErr w:type="gramStart"/>
      <w:r>
        <w:rPr>
          <w:sz w:val="28"/>
          <w:szCs w:val="28"/>
        </w:rPr>
        <w:t>1</w:t>
      </w:r>
      <w:proofErr w:type="gramEnd"/>
      <w:r>
        <w:rPr>
          <w:sz w:val="28"/>
          <w:szCs w:val="28"/>
        </w:rPr>
        <w:t> Понятие массовых </w:t>
      </w:r>
      <w:r w:rsidR="00814C96">
        <w:rPr>
          <w:sz w:val="28"/>
          <w:szCs w:val="28"/>
        </w:rPr>
        <w:t>беспорядков</w:t>
      </w:r>
      <w:r w:rsidR="00DC69FF">
        <w:rPr>
          <w:sz w:val="28"/>
          <w:szCs w:val="28"/>
        </w:rPr>
        <w:t>……</w:t>
      </w:r>
      <w:r>
        <w:rPr>
          <w:sz w:val="28"/>
          <w:szCs w:val="28"/>
        </w:rPr>
        <w:t>………………………………….</w:t>
      </w:r>
      <w:r w:rsidR="00DC69FF">
        <w:rPr>
          <w:sz w:val="28"/>
          <w:szCs w:val="28"/>
        </w:rPr>
        <w:t>.</w:t>
      </w:r>
      <w:r w:rsidR="00010769">
        <w:rPr>
          <w:sz w:val="28"/>
          <w:szCs w:val="28"/>
        </w:rPr>
        <w:t>..6</w:t>
      </w:r>
    </w:p>
    <w:p w:rsidR="00B11E64" w:rsidRDefault="00814C96" w:rsidP="00083835">
      <w:pPr>
        <w:pStyle w:val="Contents1"/>
        <w:tabs>
          <w:tab w:val="clear" w:pos="9638"/>
          <w:tab w:val="right" w:leader="dot" w:pos="9628"/>
        </w:tabs>
        <w:spacing w:line="360" w:lineRule="auto"/>
        <w:jc w:val="both"/>
      </w:pPr>
      <w:r>
        <w:rPr>
          <w:sz w:val="28"/>
          <w:szCs w:val="28"/>
        </w:rPr>
        <w:t>1.1 Массовые беспорядки: исторический экску</w:t>
      </w:r>
      <w:proofErr w:type="gramStart"/>
      <w:r>
        <w:rPr>
          <w:sz w:val="28"/>
          <w:szCs w:val="28"/>
        </w:rPr>
        <w:t>рс в пр</w:t>
      </w:r>
      <w:proofErr w:type="gramEnd"/>
      <w:r>
        <w:rPr>
          <w:sz w:val="28"/>
          <w:szCs w:val="28"/>
        </w:rPr>
        <w:t>облематику массовых беспорядков</w:t>
      </w:r>
      <w:r w:rsidR="005D038F">
        <w:rPr>
          <w:sz w:val="28"/>
          <w:szCs w:val="28"/>
        </w:rPr>
        <w:t>…………………………………………………………</w:t>
      </w:r>
      <w:r w:rsidR="00083835">
        <w:rPr>
          <w:sz w:val="28"/>
          <w:szCs w:val="28"/>
        </w:rPr>
        <w:t>……………</w:t>
      </w:r>
      <w:r w:rsidR="00010769">
        <w:rPr>
          <w:sz w:val="28"/>
          <w:szCs w:val="28"/>
        </w:rPr>
        <w:t>6</w:t>
      </w:r>
    </w:p>
    <w:p w:rsidR="00B11E64" w:rsidRDefault="00814C96" w:rsidP="00083835">
      <w:pPr>
        <w:pStyle w:val="Contents1"/>
        <w:tabs>
          <w:tab w:val="clear" w:pos="9638"/>
          <w:tab w:val="right" w:leader="dot" w:pos="9628"/>
        </w:tabs>
        <w:spacing w:line="360" w:lineRule="auto"/>
        <w:jc w:val="both"/>
      </w:pPr>
      <w:r>
        <w:rPr>
          <w:sz w:val="28"/>
          <w:szCs w:val="28"/>
        </w:rPr>
        <w:t>1.2. Понятие и классификация массовых беспорядков</w:t>
      </w:r>
      <w:r w:rsidR="005D038F">
        <w:rPr>
          <w:sz w:val="28"/>
          <w:szCs w:val="28"/>
        </w:rPr>
        <w:t>………………</w:t>
      </w:r>
      <w:r w:rsidR="00083835">
        <w:rPr>
          <w:sz w:val="28"/>
          <w:szCs w:val="28"/>
        </w:rPr>
        <w:t>………</w:t>
      </w:r>
      <w:r w:rsidR="00010769">
        <w:rPr>
          <w:sz w:val="28"/>
          <w:szCs w:val="28"/>
        </w:rPr>
        <w:t>12</w:t>
      </w:r>
    </w:p>
    <w:p w:rsidR="00B11E64" w:rsidRDefault="00814C96" w:rsidP="00083835">
      <w:pPr>
        <w:pStyle w:val="Contents1"/>
        <w:tabs>
          <w:tab w:val="clear" w:pos="9638"/>
          <w:tab w:val="right" w:leader="dot" w:pos="9628"/>
        </w:tabs>
        <w:spacing w:line="360" w:lineRule="auto"/>
        <w:jc w:val="both"/>
      </w:pPr>
      <w:r>
        <w:rPr>
          <w:sz w:val="28"/>
          <w:szCs w:val="28"/>
        </w:rPr>
        <w:t>Глава 2 Квалификация массовых беспорядков по элементам состава преступления</w:t>
      </w:r>
      <w:r w:rsidR="005D038F">
        <w:rPr>
          <w:sz w:val="28"/>
          <w:szCs w:val="28"/>
        </w:rPr>
        <w:t>………………………………………………………………..</w:t>
      </w:r>
      <w:r w:rsidR="00010769">
        <w:rPr>
          <w:sz w:val="28"/>
          <w:szCs w:val="28"/>
        </w:rPr>
        <w:t>…</w:t>
      </w:r>
      <w:r w:rsidR="00083835">
        <w:rPr>
          <w:sz w:val="28"/>
          <w:szCs w:val="28"/>
        </w:rPr>
        <w:t>.</w:t>
      </w:r>
      <w:r w:rsidR="00010769">
        <w:rPr>
          <w:sz w:val="28"/>
          <w:szCs w:val="28"/>
        </w:rPr>
        <w:t>18</w:t>
      </w:r>
    </w:p>
    <w:p w:rsidR="00B11E64" w:rsidRDefault="00010769" w:rsidP="00083835">
      <w:pPr>
        <w:pStyle w:val="Contents1"/>
        <w:tabs>
          <w:tab w:val="clear" w:pos="9638"/>
          <w:tab w:val="right" w:leader="dot" w:pos="9628"/>
        </w:tabs>
        <w:spacing w:line="360" w:lineRule="auto"/>
        <w:jc w:val="both"/>
      </w:pPr>
      <w:r>
        <w:rPr>
          <w:sz w:val="28"/>
          <w:szCs w:val="28"/>
        </w:rPr>
        <w:t>2.1 Объект и объективная сторона массов</w:t>
      </w:r>
      <w:r w:rsidR="005D038F">
        <w:rPr>
          <w:sz w:val="28"/>
          <w:szCs w:val="28"/>
        </w:rPr>
        <w:t>ых беспорядков……………</w:t>
      </w:r>
      <w:r w:rsidR="00083835">
        <w:rPr>
          <w:sz w:val="28"/>
          <w:szCs w:val="28"/>
        </w:rPr>
        <w:t>……</w:t>
      </w:r>
      <w:r>
        <w:rPr>
          <w:sz w:val="28"/>
          <w:szCs w:val="28"/>
        </w:rPr>
        <w:t>18</w:t>
      </w:r>
    </w:p>
    <w:p w:rsidR="00B11E64" w:rsidRDefault="00010769" w:rsidP="00083835">
      <w:pPr>
        <w:pStyle w:val="Contents1"/>
        <w:tabs>
          <w:tab w:val="clear" w:pos="9638"/>
          <w:tab w:val="right" w:leader="dot" w:pos="9628"/>
        </w:tabs>
        <w:spacing w:line="360" w:lineRule="auto"/>
        <w:jc w:val="both"/>
      </w:pPr>
      <w:r>
        <w:rPr>
          <w:sz w:val="28"/>
          <w:szCs w:val="28"/>
        </w:rPr>
        <w:t>2.2Субьект и</w:t>
      </w:r>
      <w:r w:rsidR="00814C96">
        <w:rPr>
          <w:sz w:val="28"/>
          <w:szCs w:val="28"/>
        </w:rPr>
        <w:t xml:space="preserve"> </w:t>
      </w:r>
      <w:r w:rsidR="000E4574">
        <w:rPr>
          <w:sz w:val="28"/>
          <w:szCs w:val="28"/>
        </w:rPr>
        <w:t>с</w:t>
      </w:r>
      <w:r w:rsidR="00814C96">
        <w:rPr>
          <w:sz w:val="28"/>
          <w:szCs w:val="28"/>
        </w:rPr>
        <w:t>убъективная сторона массовых беспорядков</w:t>
      </w:r>
      <w:r w:rsidR="005D038F">
        <w:rPr>
          <w:sz w:val="28"/>
          <w:szCs w:val="28"/>
        </w:rPr>
        <w:t>…………</w:t>
      </w:r>
      <w:r w:rsidR="00083835">
        <w:rPr>
          <w:sz w:val="28"/>
          <w:szCs w:val="28"/>
        </w:rPr>
        <w:t>……</w:t>
      </w:r>
      <w:r>
        <w:rPr>
          <w:sz w:val="28"/>
          <w:szCs w:val="28"/>
        </w:rPr>
        <w:t>26</w:t>
      </w:r>
    </w:p>
    <w:p w:rsidR="00B11E64" w:rsidRDefault="00814C96" w:rsidP="00083835">
      <w:pPr>
        <w:pStyle w:val="Contents1"/>
        <w:tabs>
          <w:tab w:val="clear" w:pos="9638"/>
          <w:tab w:val="right" w:leader="dot" w:pos="9628"/>
        </w:tabs>
        <w:spacing w:line="360" w:lineRule="auto"/>
        <w:jc w:val="both"/>
      </w:pPr>
      <w:r>
        <w:rPr>
          <w:sz w:val="28"/>
          <w:szCs w:val="28"/>
        </w:rPr>
        <w:t>Заключение</w:t>
      </w:r>
      <w:r w:rsidR="005D038F">
        <w:rPr>
          <w:sz w:val="28"/>
          <w:szCs w:val="28"/>
        </w:rPr>
        <w:t>………………………………………………………………</w:t>
      </w:r>
      <w:r w:rsidR="00010769">
        <w:rPr>
          <w:sz w:val="28"/>
          <w:szCs w:val="28"/>
        </w:rPr>
        <w:t>...</w:t>
      </w:r>
      <w:r w:rsidR="00083835">
        <w:rPr>
          <w:sz w:val="28"/>
          <w:szCs w:val="28"/>
        </w:rPr>
        <w:t>.......</w:t>
      </w:r>
      <w:r w:rsidR="00010769">
        <w:rPr>
          <w:sz w:val="28"/>
          <w:szCs w:val="28"/>
        </w:rPr>
        <w:t>30</w:t>
      </w:r>
    </w:p>
    <w:p w:rsidR="00B11E64" w:rsidRDefault="00814C96" w:rsidP="00083835">
      <w:pPr>
        <w:pStyle w:val="Contents1"/>
        <w:tabs>
          <w:tab w:val="clear" w:pos="9638"/>
          <w:tab w:val="right" w:leader="dot" w:pos="9628"/>
        </w:tabs>
        <w:spacing w:line="360" w:lineRule="auto"/>
      </w:pPr>
      <w:r>
        <w:rPr>
          <w:sz w:val="28"/>
          <w:szCs w:val="28"/>
        </w:rPr>
        <w:t xml:space="preserve">Список </w:t>
      </w:r>
      <w:r w:rsidR="007A079B">
        <w:rPr>
          <w:sz w:val="28"/>
          <w:szCs w:val="28"/>
        </w:rPr>
        <w:t>использованных источников</w:t>
      </w:r>
      <w:r w:rsidR="005D038F">
        <w:rPr>
          <w:sz w:val="28"/>
          <w:szCs w:val="28"/>
        </w:rPr>
        <w:t>………………………………</w:t>
      </w:r>
      <w:r w:rsidR="00010769">
        <w:rPr>
          <w:sz w:val="28"/>
          <w:szCs w:val="28"/>
        </w:rPr>
        <w:t>…</w:t>
      </w:r>
      <w:r w:rsidR="00083835">
        <w:rPr>
          <w:sz w:val="28"/>
          <w:szCs w:val="28"/>
        </w:rPr>
        <w:t>………...</w:t>
      </w:r>
      <w:r w:rsidR="00010769">
        <w:rPr>
          <w:sz w:val="28"/>
          <w:szCs w:val="28"/>
        </w:rPr>
        <w:t>33</w:t>
      </w:r>
    </w:p>
    <w:p w:rsidR="00B11E64" w:rsidRDefault="00B11E64" w:rsidP="005D038F">
      <w:pPr>
        <w:pStyle w:val="Standard"/>
        <w:shd w:val="clear" w:color="auto" w:fill="FFFFFF"/>
        <w:spacing w:line="360" w:lineRule="auto"/>
        <w:ind w:firstLine="709"/>
        <w:jc w:val="both"/>
        <w:rPr>
          <w:sz w:val="28"/>
          <w:szCs w:val="28"/>
        </w:rPr>
      </w:pPr>
    </w:p>
    <w:p w:rsidR="007A079B" w:rsidRPr="00010769" w:rsidRDefault="000E4574" w:rsidP="005D038F">
      <w:pPr>
        <w:pStyle w:val="1"/>
        <w:keepNext w:val="0"/>
        <w:pageBreakBefore/>
        <w:widowControl/>
        <w:spacing w:before="0" w:after="0" w:line="360" w:lineRule="auto"/>
        <w:ind w:firstLine="709"/>
        <w:jc w:val="both"/>
      </w:pPr>
      <w:r>
        <w:rPr>
          <w:rFonts w:ascii="Times New Roman" w:hAnsi="Times New Roman" w:cs="Times New Roman"/>
          <w:sz w:val="28"/>
          <w:szCs w:val="28"/>
        </w:rPr>
        <w:lastRenderedPageBreak/>
        <w:t xml:space="preserve">                                                </w:t>
      </w:r>
      <w:bookmarkStart w:id="1" w:name="_Toc228064391"/>
      <w:r>
        <w:rPr>
          <w:rFonts w:ascii="Times New Roman" w:hAnsi="Times New Roman" w:cs="Times New Roman"/>
          <w:sz w:val="28"/>
          <w:szCs w:val="28"/>
        </w:rPr>
        <w:t>ВВЕДЕНИЕ</w:t>
      </w:r>
      <w:bookmarkEnd w:id="1"/>
    </w:p>
    <w:p w:rsidR="00B11E64" w:rsidRDefault="00814C96" w:rsidP="005D038F">
      <w:pPr>
        <w:pStyle w:val="Standard"/>
        <w:widowControl/>
        <w:shd w:val="clear" w:color="auto" w:fill="FFFFFF"/>
        <w:spacing w:line="360" w:lineRule="auto"/>
        <w:ind w:firstLine="709"/>
        <w:jc w:val="both"/>
      </w:pPr>
      <w:r>
        <w:rPr>
          <w:b/>
          <w:bCs/>
          <w:color w:val="000000"/>
          <w:sz w:val="28"/>
          <w:szCs w:val="28"/>
        </w:rPr>
        <w:t xml:space="preserve">Актуальность темы исследования. </w:t>
      </w:r>
      <w:r>
        <w:rPr>
          <w:color w:val="000000"/>
          <w:sz w:val="28"/>
          <w:szCs w:val="28"/>
        </w:rPr>
        <w:t>Сложная социально-экономическая и политическая ситуация в стране, распад идеологических скреп обусловили появление в обществе на почве различий экономических, национальных, религиозных, политических и других интересов очагов напряженности и конфликтов. Складывающаяся в настоящее время ситуация накладывает определенный отпечаток на состояние борьбы с преступностью в целом и ее отдельными видами. В известной мере это касается и массовых беспорядков.</w:t>
      </w:r>
    </w:p>
    <w:p w:rsidR="00B11E64" w:rsidRDefault="00814C96" w:rsidP="005D038F">
      <w:pPr>
        <w:pStyle w:val="Standard"/>
        <w:widowControl/>
        <w:shd w:val="clear" w:color="auto" w:fill="FFFFFF"/>
        <w:spacing w:line="360" w:lineRule="auto"/>
        <w:ind w:firstLine="709"/>
        <w:jc w:val="both"/>
      </w:pPr>
      <w:r>
        <w:rPr>
          <w:color w:val="000000"/>
          <w:sz w:val="28"/>
          <w:szCs w:val="28"/>
        </w:rPr>
        <w:t>Дело в том, что в период демократических преобразований, происходящих в нашем обществе, становятся популярными явления массового характера, включая проведение различных митингов, шествий, демонстраций и т.п. В этих условиях приобретают распространенность и явления массового характера, носящие негативные оттенки, причиняющие (могущие причинить) ущерб общественному порядку и общественной безопасности. В этой связи вполне обоснованным можно считать вывод, согласно которому с учетом возрастающей интенсивности развития общества следует ожидать эскалацию такого рода преступлений, как массовые беспорядки. В отдельных регионах так и происходит.</w:t>
      </w:r>
    </w:p>
    <w:p w:rsidR="00CB5723" w:rsidRPr="00CB5723" w:rsidRDefault="00CB5723" w:rsidP="005D038F">
      <w:pPr>
        <w:pStyle w:val="Standard"/>
        <w:widowControl/>
        <w:shd w:val="clear" w:color="auto" w:fill="FFFFFF"/>
        <w:spacing w:line="360" w:lineRule="auto"/>
        <w:ind w:firstLine="709"/>
        <w:jc w:val="both"/>
        <w:rPr>
          <w:color w:val="000000"/>
          <w:sz w:val="28"/>
          <w:szCs w:val="28"/>
        </w:rPr>
      </w:pPr>
      <w:r w:rsidRPr="00CB5723">
        <w:rPr>
          <w:color w:val="000000"/>
          <w:sz w:val="28"/>
          <w:szCs w:val="28"/>
        </w:rPr>
        <w:t>В январе - мае 2019 года зарегистрировано 835,8 тыс. преступлений, или на 2,0% больше, чем за аналогичный период прошлого года. Рост регистрируемых преступлений отмечен в 52 субъектах Российской Федера</w:t>
      </w:r>
      <w:r>
        <w:rPr>
          <w:color w:val="000000"/>
          <w:sz w:val="28"/>
          <w:szCs w:val="28"/>
        </w:rPr>
        <w:t>ции, снижение – в 33 субъектах.</w:t>
      </w:r>
    </w:p>
    <w:p w:rsidR="00CB5723" w:rsidRPr="00CB5723" w:rsidRDefault="00CB5723" w:rsidP="005D038F">
      <w:pPr>
        <w:pStyle w:val="Standard"/>
        <w:widowControl/>
        <w:shd w:val="clear" w:color="auto" w:fill="FFFFFF"/>
        <w:spacing w:line="360" w:lineRule="auto"/>
        <w:ind w:firstLine="709"/>
        <w:jc w:val="both"/>
        <w:rPr>
          <w:color w:val="000000"/>
          <w:sz w:val="28"/>
          <w:szCs w:val="28"/>
        </w:rPr>
      </w:pPr>
      <w:r w:rsidRPr="00CB5723">
        <w:rPr>
          <w:color w:val="000000"/>
          <w:sz w:val="28"/>
          <w:szCs w:val="28"/>
        </w:rPr>
        <w:t xml:space="preserve">92,8% всех зарегистрированных преступлений выявляется органами внутренних дел, причем 4,9% из них – на стадии приготовления и покушения. Всего на этих стадиях выявлено </w:t>
      </w:r>
      <w:r>
        <w:rPr>
          <w:color w:val="000000"/>
          <w:sz w:val="28"/>
          <w:szCs w:val="28"/>
        </w:rPr>
        <w:t>38,2 тыс. преступлений (+3,4%).</w:t>
      </w:r>
    </w:p>
    <w:p w:rsidR="00CB5723" w:rsidRPr="00CB5723" w:rsidRDefault="00CB5723" w:rsidP="005D038F">
      <w:pPr>
        <w:pStyle w:val="Standard"/>
        <w:widowControl/>
        <w:shd w:val="clear" w:color="auto" w:fill="FFFFFF"/>
        <w:spacing w:line="360" w:lineRule="auto"/>
        <w:ind w:firstLine="709"/>
        <w:jc w:val="both"/>
        <w:rPr>
          <w:color w:val="000000"/>
          <w:sz w:val="28"/>
          <w:szCs w:val="28"/>
        </w:rPr>
      </w:pPr>
      <w:r w:rsidRPr="00CB5723">
        <w:rPr>
          <w:color w:val="000000"/>
          <w:sz w:val="28"/>
          <w:szCs w:val="28"/>
        </w:rPr>
        <w:t xml:space="preserve">Половину всех зарегистрированных преступлений составляют хищения чужого имущества, совершённые путём кражи, мошенничества, грабежа, разбоя. Почти каждая четвёртая кража (23,0%), каждый двадцать шестой грабёж (3,8%) и каждое девятое разбойное нападение (10,6%) были </w:t>
      </w:r>
      <w:r w:rsidRPr="00CB5723">
        <w:rPr>
          <w:color w:val="000000"/>
          <w:sz w:val="28"/>
          <w:szCs w:val="28"/>
        </w:rPr>
        <w:lastRenderedPageBreak/>
        <w:t>сопряжены с незаконным проникновением в жилище</w:t>
      </w:r>
      <w:r>
        <w:rPr>
          <w:color w:val="000000"/>
          <w:sz w:val="28"/>
          <w:szCs w:val="28"/>
        </w:rPr>
        <w:t>, помещение или иное хранилище.</w:t>
      </w:r>
    </w:p>
    <w:p w:rsidR="00B11E64" w:rsidRDefault="00CB5723" w:rsidP="005D038F">
      <w:pPr>
        <w:pStyle w:val="Standard"/>
        <w:widowControl/>
        <w:shd w:val="clear" w:color="auto" w:fill="FFFFFF"/>
        <w:spacing w:line="360" w:lineRule="auto"/>
        <w:ind w:firstLine="709"/>
        <w:jc w:val="both"/>
      </w:pPr>
      <w:r w:rsidRPr="00CB5723">
        <w:rPr>
          <w:color w:val="000000"/>
          <w:sz w:val="28"/>
          <w:szCs w:val="28"/>
        </w:rPr>
        <w:t>Каждое сорок третье зарегистрированное преступление – квартирная кража. В январе - мае 2019 года их число уменьшилось на 12,0% по сравнению с аналогичным периодом прошлого года.</w:t>
      </w:r>
    </w:p>
    <w:p w:rsidR="00B11E64" w:rsidRDefault="00814C96" w:rsidP="005D038F">
      <w:pPr>
        <w:pStyle w:val="Standard"/>
        <w:widowControl/>
        <w:shd w:val="clear" w:color="auto" w:fill="FFFFFF"/>
        <w:spacing w:line="360" w:lineRule="auto"/>
        <w:ind w:firstLine="709"/>
        <w:jc w:val="both"/>
      </w:pPr>
      <w:r>
        <w:rPr>
          <w:color w:val="000000"/>
          <w:sz w:val="28"/>
          <w:szCs w:val="28"/>
        </w:rPr>
        <w:t>Это в значительной степени определяет важность выбранной темы работы. Вместе с тем актуализация указанной темы связана и со слабой теоретической разработанностью данной проблематики.</w:t>
      </w:r>
    </w:p>
    <w:p w:rsidR="00B11E64" w:rsidRDefault="00814C96" w:rsidP="005D038F">
      <w:pPr>
        <w:pStyle w:val="Standard"/>
        <w:widowControl/>
        <w:shd w:val="clear" w:color="auto" w:fill="FFFFFF"/>
        <w:spacing w:line="360" w:lineRule="auto"/>
        <w:ind w:firstLine="709"/>
        <w:jc w:val="both"/>
        <w:rPr>
          <w:color w:val="000000"/>
          <w:sz w:val="28"/>
          <w:szCs w:val="28"/>
        </w:rPr>
      </w:pPr>
      <w:r>
        <w:rPr>
          <w:color w:val="000000"/>
          <w:sz w:val="28"/>
          <w:szCs w:val="28"/>
        </w:rPr>
        <w:t>Проблемам массовых беспорядков в дореформенный период уделялось незначительное внимание. Существовало мнение, согласно которому с построением социализма отпадала реальная почва для возникновения массовых беспорядков. Однако, несмотря на это, в стране имели место отдельные вспышки массовых беспорядков, которые не предавались широкой огласке. В этой связи научное изучение этого явления не проводилось, а в учебной литературе внимание данному преступлению уделялось лишь потому, что данная норма существовала в уголовном кодексе. Как следствие, при расследовании дел, возбужденных по фактам массовых беспорядков, практические работники и по сей день сталкиваются с трудностями в квалификации действий их участников. Несмотря на обновление и усовершенствование конструкции состава преступления, массовые беспорядки (ст. 212 УК РФ), действия, рассматриваемые в теории уголовного права как</w:t>
      </w:r>
      <w:r w:rsidR="007A079B">
        <w:rPr>
          <w:color w:val="000000"/>
          <w:sz w:val="28"/>
          <w:szCs w:val="28"/>
        </w:rPr>
        <w:t xml:space="preserve"> </w:t>
      </w:r>
      <w:r w:rsidR="00CB5723">
        <w:rPr>
          <w:color w:val="000000"/>
          <w:sz w:val="28"/>
          <w:szCs w:val="28"/>
        </w:rPr>
        <w:t>«массовые беспорядки»</w:t>
      </w:r>
      <w:r>
        <w:rPr>
          <w:sz w:val="28"/>
          <w:szCs w:val="28"/>
        </w:rPr>
        <w:t xml:space="preserve"> </w:t>
      </w:r>
      <w:r>
        <w:rPr>
          <w:color w:val="000000"/>
          <w:sz w:val="28"/>
          <w:szCs w:val="28"/>
        </w:rPr>
        <w:t>на практике нередко оцениваются как групповое хулиганство, групповое нарушение общественного порядка, групповой захват оружия и иные составы преступлений.</w:t>
      </w:r>
    </w:p>
    <w:p w:rsidR="00B11E64" w:rsidRDefault="000E4574" w:rsidP="005D038F">
      <w:pPr>
        <w:spacing w:line="360" w:lineRule="auto"/>
        <w:ind w:firstLine="709"/>
        <w:jc w:val="both"/>
      </w:pPr>
      <w:r w:rsidRPr="000E4574">
        <w:rPr>
          <w:b/>
          <w:color w:val="000000"/>
          <w:sz w:val="28"/>
          <w:szCs w:val="28"/>
        </w:rPr>
        <w:t>Ц</w:t>
      </w:r>
      <w:r w:rsidR="00814C96" w:rsidRPr="000E4574">
        <w:rPr>
          <w:b/>
          <w:bCs/>
          <w:color w:val="000000"/>
          <w:sz w:val="28"/>
          <w:szCs w:val="28"/>
        </w:rPr>
        <w:t>е</w:t>
      </w:r>
      <w:r w:rsidR="00814C96">
        <w:rPr>
          <w:b/>
          <w:bCs/>
          <w:color w:val="000000"/>
          <w:sz w:val="28"/>
          <w:szCs w:val="28"/>
        </w:rPr>
        <w:t>лью исследования</w:t>
      </w:r>
      <w:r w:rsidR="00814C96">
        <w:rPr>
          <w:color w:val="000000"/>
          <w:sz w:val="28"/>
          <w:szCs w:val="28"/>
        </w:rPr>
        <w:t xml:space="preserve"> является проведение уголовно-правового анал</w:t>
      </w:r>
      <w:r w:rsidR="00814C96">
        <w:rPr>
          <w:color w:val="000000"/>
          <w:sz w:val="28"/>
          <w:szCs w:val="28"/>
        </w:rPr>
        <w:t>и</w:t>
      </w:r>
      <w:r w:rsidR="00814C96">
        <w:rPr>
          <w:color w:val="000000"/>
          <w:sz w:val="28"/>
          <w:szCs w:val="28"/>
        </w:rPr>
        <w:t>за массовых беспорядков и попытка определить пути повышения эффекти</w:t>
      </w:r>
      <w:r w:rsidR="00814C96">
        <w:rPr>
          <w:color w:val="000000"/>
          <w:sz w:val="28"/>
          <w:szCs w:val="28"/>
        </w:rPr>
        <w:t>в</w:t>
      </w:r>
      <w:r w:rsidR="00814C96">
        <w:rPr>
          <w:color w:val="000000"/>
          <w:sz w:val="28"/>
          <w:szCs w:val="28"/>
        </w:rPr>
        <w:t>ности борьбы с ними, а также разработать в этом русле научно – обоснова</w:t>
      </w:r>
      <w:r w:rsidR="00814C96">
        <w:rPr>
          <w:color w:val="000000"/>
          <w:sz w:val="28"/>
          <w:szCs w:val="28"/>
        </w:rPr>
        <w:t>н</w:t>
      </w:r>
      <w:r w:rsidR="00814C96">
        <w:rPr>
          <w:color w:val="000000"/>
          <w:sz w:val="28"/>
          <w:szCs w:val="28"/>
        </w:rPr>
        <w:t>ны рекомендации законодательного и практического свойства.</w:t>
      </w:r>
    </w:p>
    <w:p w:rsidR="002C2F2F" w:rsidRDefault="00285385" w:rsidP="005D038F">
      <w:pPr>
        <w:pStyle w:val="Standard"/>
        <w:widowControl/>
        <w:shd w:val="clear" w:color="auto" w:fill="FFFFFF"/>
        <w:spacing w:line="360" w:lineRule="auto"/>
        <w:ind w:firstLine="709"/>
        <w:jc w:val="both"/>
        <w:rPr>
          <w:color w:val="000000"/>
          <w:sz w:val="28"/>
          <w:szCs w:val="28"/>
        </w:rPr>
      </w:pPr>
      <w:r w:rsidRPr="00285385">
        <w:rPr>
          <w:b/>
          <w:color w:val="000000"/>
          <w:sz w:val="28"/>
          <w:szCs w:val="28"/>
        </w:rPr>
        <w:lastRenderedPageBreak/>
        <w:t>Объектом</w:t>
      </w:r>
      <w:r w:rsidR="002C2F2F" w:rsidRPr="00285385">
        <w:rPr>
          <w:b/>
          <w:color w:val="000000"/>
          <w:sz w:val="28"/>
          <w:szCs w:val="28"/>
        </w:rPr>
        <w:t xml:space="preserve"> </w:t>
      </w:r>
      <w:r w:rsidRPr="00285385">
        <w:rPr>
          <w:b/>
          <w:color w:val="000000"/>
          <w:sz w:val="28"/>
          <w:szCs w:val="28"/>
        </w:rPr>
        <w:t>исследования</w:t>
      </w:r>
      <w:r w:rsidR="002C2F2F">
        <w:rPr>
          <w:color w:val="000000"/>
          <w:sz w:val="28"/>
          <w:szCs w:val="28"/>
        </w:rPr>
        <w:t xml:space="preserve"> </w:t>
      </w:r>
      <w:r>
        <w:rPr>
          <w:color w:val="000000"/>
          <w:sz w:val="28"/>
          <w:szCs w:val="28"/>
        </w:rPr>
        <w:t>являются</w:t>
      </w:r>
      <w:r w:rsidR="002C2F2F">
        <w:rPr>
          <w:color w:val="000000"/>
          <w:sz w:val="28"/>
          <w:szCs w:val="28"/>
        </w:rPr>
        <w:t xml:space="preserve"> уголовно-правовые и </w:t>
      </w:r>
      <w:r>
        <w:rPr>
          <w:color w:val="000000"/>
          <w:sz w:val="28"/>
          <w:szCs w:val="28"/>
        </w:rPr>
        <w:t>криминологические</w:t>
      </w:r>
      <w:r w:rsidR="002C2F2F">
        <w:rPr>
          <w:color w:val="000000"/>
          <w:sz w:val="28"/>
          <w:szCs w:val="28"/>
        </w:rPr>
        <w:t xml:space="preserve"> аспекты общественных отношений в сфере охраны общественной безопасности и общественного порядка </w:t>
      </w:r>
    </w:p>
    <w:p w:rsidR="00285385" w:rsidRDefault="00285385" w:rsidP="005D038F">
      <w:pPr>
        <w:pStyle w:val="Standard"/>
        <w:widowControl/>
        <w:shd w:val="clear" w:color="auto" w:fill="FFFFFF"/>
        <w:spacing w:line="360" w:lineRule="auto"/>
        <w:ind w:firstLine="709"/>
        <w:jc w:val="both"/>
        <w:rPr>
          <w:color w:val="000000"/>
          <w:sz w:val="28"/>
          <w:szCs w:val="28"/>
        </w:rPr>
      </w:pPr>
      <w:r>
        <w:rPr>
          <w:color w:val="000000"/>
          <w:sz w:val="28"/>
          <w:szCs w:val="28"/>
        </w:rPr>
        <w:t xml:space="preserve"> </w:t>
      </w:r>
      <w:r w:rsidRPr="00285385">
        <w:rPr>
          <w:b/>
          <w:color w:val="000000"/>
          <w:sz w:val="28"/>
          <w:szCs w:val="28"/>
        </w:rPr>
        <w:t>Предметом исследования</w:t>
      </w:r>
      <w:r>
        <w:rPr>
          <w:color w:val="000000"/>
          <w:sz w:val="28"/>
          <w:szCs w:val="28"/>
        </w:rPr>
        <w:t xml:space="preserve"> является уголовная ответственность за массовые беспорядки по законодательству Российской Федерации</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Для достижения указанной цели сформулированы следующие основные </w:t>
      </w:r>
      <w:r>
        <w:rPr>
          <w:b/>
          <w:bCs/>
          <w:color w:val="000000"/>
          <w:sz w:val="28"/>
          <w:szCs w:val="28"/>
        </w:rPr>
        <w:t>задачи:</w:t>
      </w:r>
    </w:p>
    <w:p w:rsidR="00B11E64" w:rsidRDefault="00814C96" w:rsidP="005D038F">
      <w:pPr>
        <w:pStyle w:val="Standard"/>
        <w:widowControl/>
        <w:shd w:val="clear" w:color="auto" w:fill="FFFFFF"/>
        <w:tabs>
          <w:tab w:val="left" w:pos="1742"/>
        </w:tabs>
        <w:spacing w:line="360" w:lineRule="auto"/>
        <w:ind w:firstLine="709"/>
        <w:jc w:val="both"/>
      </w:pPr>
      <w:r>
        <w:rPr>
          <w:color w:val="000000"/>
          <w:sz w:val="28"/>
          <w:szCs w:val="28"/>
        </w:rPr>
        <w:t>- исследование исторических этапов развития уголовно-правовой нормы и ответственности за совершение массовых беспорядков;</w:t>
      </w:r>
    </w:p>
    <w:p w:rsidR="00B11E64" w:rsidRDefault="00814C96" w:rsidP="005D038F">
      <w:pPr>
        <w:pStyle w:val="Standard"/>
        <w:widowControl/>
        <w:shd w:val="clear" w:color="auto" w:fill="FFFFFF"/>
        <w:tabs>
          <w:tab w:val="left" w:pos="1642"/>
        </w:tabs>
        <w:spacing w:line="360" w:lineRule="auto"/>
        <w:ind w:firstLine="709"/>
        <w:jc w:val="both"/>
      </w:pPr>
      <w:r>
        <w:rPr>
          <w:color w:val="000000"/>
          <w:sz w:val="28"/>
          <w:szCs w:val="28"/>
        </w:rPr>
        <w:t>- раскрытие сущности и определение понятия массовых беспорядков;</w:t>
      </w:r>
    </w:p>
    <w:p w:rsidR="00B11E64" w:rsidRDefault="00814C96" w:rsidP="005D038F">
      <w:pPr>
        <w:pStyle w:val="Standard"/>
        <w:widowControl/>
        <w:shd w:val="clear" w:color="auto" w:fill="FFFFFF"/>
        <w:tabs>
          <w:tab w:val="left" w:pos="1838"/>
        </w:tabs>
        <w:spacing w:line="360" w:lineRule="auto"/>
        <w:ind w:firstLine="709"/>
        <w:jc w:val="both"/>
      </w:pPr>
      <w:r>
        <w:rPr>
          <w:color w:val="000000"/>
          <w:sz w:val="28"/>
          <w:szCs w:val="28"/>
        </w:rPr>
        <w:t>- уголовно-правовой и криминологический анализ массовых беспорядков;</w:t>
      </w:r>
    </w:p>
    <w:p w:rsidR="00B11E64" w:rsidRDefault="00814C96" w:rsidP="005D038F">
      <w:pPr>
        <w:pStyle w:val="Standard"/>
        <w:widowControl/>
        <w:shd w:val="clear" w:color="auto" w:fill="FFFFFF"/>
        <w:tabs>
          <w:tab w:val="left" w:pos="1838"/>
        </w:tabs>
        <w:spacing w:line="360" w:lineRule="auto"/>
        <w:ind w:firstLine="709"/>
        <w:jc w:val="both"/>
      </w:pPr>
      <w:r>
        <w:rPr>
          <w:color w:val="000000"/>
          <w:sz w:val="28"/>
          <w:szCs w:val="28"/>
        </w:rPr>
        <w:t>- выявление причин возникновения, социально - психологических признаков и особенностей, свидетельствующих о повышенной социальной опасности преступлений данного вида, и лиц их совершивших;</w:t>
      </w:r>
    </w:p>
    <w:p w:rsidR="00B11E64" w:rsidRDefault="00814C96" w:rsidP="005D038F">
      <w:pPr>
        <w:pStyle w:val="Standard"/>
        <w:widowControl/>
        <w:shd w:val="clear" w:color="auto" w:fill="FFFFFF"/>
        <w:tabs>
          <w:tab w:val="left" w:pos="1666"/>
        </w:tabs>
        <w:spacing w:line="360" w:lineRule="auto"/>
        <w:ind w:firstLine="709"/>
        <w:jc w:val="both"/>
      </w:pPr>
      <w:r>
        <w:rPr>
          <w:color w:val="000000"/>
          <w:sz w:val="28"/>
          <w:szCs w:val="28"/>
        </w:rPr>
        <w:t>- изучение социально-правовой природы массовых беспорядков и иных групповых преступлений, схожих по своей внешней природе с массовыми беспорядками;</w:t>
      </w:r>
    </w:p>
    <w:p w:rsidR="00B11E64" w:rsidRDefault="00814C96" w:rsidP="005D038F">
      <w:pPr>
        <w:pStyle w:val="Standard"/>
        <w:widowControl/>
        <w:shd w:val="clear" w:color="auto" w:fill="FFFFFF"/>
        <w:spacing w:line="360" w:lineRule="auto"/>
        <w:ind w:firstLine="709"/>
        <w:jc w:val="both"/>
      </w:pPr>
      <w:r>
        <w:rPr>
          <w:color w:val="000000"/>
          <w:sz w:val="28"/>
          <w:szCs w:val="28"/>
        </w:rPr>
        <w:t>- разработка научно-практических рекомендаций по совершенствованию уголовного законодательства и иных нормативных актов в целях обеспечения эффективности уголовно-правовой борьбы с данным видом преступления.</w:t>
      </w:r>
    </w:p>
    <w:p w:rsidR="00B11E64" w:rsidRDefault="00814C96" w:rsidP="005D038F">
      <w:pPr>
        <w:pStyle w:val="Standard"/>
        <w:widowControl/>
        <w:shd w:val="clear" w:color="auto" w:fill="FFFFFF"/>
        <w:spacing w:line="360" w:lineRule="auto"/>
        <w:ind w:firstLine="709"/>
        <w:jc w:val="both"/>
        <w:rPr>
          <w:color w:val="000000"/>
          <w:sz w:val="28"/>
          <w:szCs w:val="28"/>
        </w:rPr>
      </w:pPr>
      <w:r>
        <w:rPr>
          <w:b/>
          <w:bCs/>
          <w:color w:val="000000"/>
          <w:sz w:val="28"/>
          <w:szCs w:val="28"/>
        </w:rPr>
        <w:t>Методология и методика исследования</w:t>
      </w:r>
      <w:r>
        <w:rPr>
          <w:color w:val="000000"/>
          <w:sz w:val="28"/>
          <w:szCs w:val="28"/>
        </w:rPr>
        <w:t xml:space="preserve"> базируется на общеметодологических позициях современной юриспруденции. </w:t>
      </w:r>
      <w:proofErr w:type="gramStart"/>
      <w:r>
        <w:rPr>
          <w:color w:val="000000"/>
          <w:sz w:val="28"/>
          <w:szCs w:val="28"/>
        </w:rPr>
        <w:t>Автором были использованы социологические, правовые и криминологические  методы исследования, в том числе формально-логический, сравнительный, системный, анкетирование, интервьюирование, изучение законодательства и экспертные оценки.</w:t>
      </w:r>
      <w:proofErr w:type="gramEnd"/>
    </w:p>
    <w:p w:rsidR="007A079B" w:rsidRDefault="007A079B" w:rsidP="005D038F">
      <w:pPr>
        <w:pStyle w:val="Standard"/>
        <w:widowControl/>
        <w:shd w:val="clear" w:color="auto" w:fill="FFFFFF"/>
        <w:tabs>
          <w:tab w:val="left" w:pos="1814"/>
        </w:tabs>
        <w:spacing w:line="360" w:lineRule="auto"/>
        <w:ind w:firstLine="709"/>
        <w:jc w:val="both"/>
      </w:pPr>
      <w:r>
        <w:rPr>
          <w:b/>
          <w:bCs/>
          <w:color w:val="000000"/>
          <w:sz w:val="28"/>
          <w:szCs w:val="28"/>
        </w:rPr>
        <w:t>Степень научной разработанности.</w:t>
      </w:r>
      <w:r>
        <w:rPr>
          <w:color w:val="000000"/>
          <w:sz w:val="28"/>
          <w:szCs w:val="28"/>
        </w:rPr>
        <w:t xml:space="preserve"> </w:t>
      </w:r>
      <w:proofErr w:type="gramStart"/>
      <w:r>
        <w:rPr>
          <w:color w:val="000000"/>
          <w:sz w:val="28"/>
          <w:szCs w:val="28"/>
        </w:rPr>
        <w:t xml:space="preserve">В процессе изложения основных теоретических выводов автор опирался, прежде всего, на труды Г.А, </w:t>
      </w:r>
      <w:r>
        <w:rPr>
          <w:color w:val="000000"/>
          <w:sz w:val="28"/>
          <w:szCs w:val="28"/>
        </w:rPr>
        <w:lastRenderedPageBreak/>
        <w:t xml:space="preserve">Аванесова, А.И. Алексеева, Б.А. </w:t>
      </w:r>
      <w:proofErr w:type="spellStart"/>
      <w:r>
        <w:rPr>
          <w:color w:val="000000"/>
          <w:sz w:val="28"/>
          <w:szCs w:val="28"/>
        </w:rPr>
        <w:t>Блиндера</w:t>
      </w:r>
      <w:proofErr w:type="spellEnd"/>
      <w:r>
        <w:rPr>
          <w:color w:val="000000"/>
          <w:sz w:val="28"/>
          <w:szCs w:val="28"/>
        </w:rPr>
        <w:t xml:space="preserve">, П. Ф. </w:t>
      </w:r>
      <w:proofErr w:type="spellStart"/>
      <w:r>
        <w:rPr>
          <w:color w:val="000000"/>
          <w:sz w:val="28"/>
          <w:szCs w:val="28"/>
        </w:rPr>
        <w:t>Грищанина</w:t>
      </w:r>
      <w:proofErr w:type="spellEnd"/>
      <w:r>
        <w:rPr>
          <w:color w:val="000000"/>
          <w:sz w:val="28"/>
          <w:szCs w:val="28"/>
        </w:rPr>
        <w:t xml:space="preserve">, Ю.Н. Демидова, А.Ф. </w:t>
      </w:r>
      <w:proofErr w:type="spellStart"/>
      <w:r>
        <w:rPr>
          <w:color w:val="000000"/>
          <w:sz w:val="28"/>
          <w:szCs w:val="28"/>
        </w:rPr>
        <w:t>Майдыкова</w:t>
      </w:r>
      <w:proofErr w:type="spellEnd"/>
      <w:r>
        <w:rPr>
          <w:color w:val="000000"/>
          <w:sz w:val="28"/>
          <w:szCs w:val="28"/>
        </w:rPr>
        <w:t xml:space="preserve">, А.А. </w:t>
      </w:r>
      <w:proofErr w:type="spellStart"/>
      <w:r>
        <w:rPr>
          <w:color w:val="000000"/>
          <w:sz w:val="28"/>
          <w:szCs w:val="28"/>
        </w:rPr>
        <w:t>Абдульманова</w:t>
      </w:r>
      <w:proofErr w:type="spellEnd"/>
      <w:r>
        <w:rPr>
          <w:color w:val="000000"/>
          <w:sz w:val="28"/>
          <w:szCs w:val="28"/>
        </w:rPr>
        <w:t xml:space="preserve">, С.А.Старостина, Л.Д. </w:t>
      </w:r>
      <w:proofErr w:type="spellStart"/>
      <w:r>
        <w:rPr>
          <w:color w:val="000000"/>
          <w:sz w:val="28"/>
          <w:szCs w:val="28"/>
        </w:rPr>
        <w:t>Гаухмана</w:t>
      </w:r>
      <w:proofErr w:type="spellEnd"/>
      <w:r>
        <w:rPr>
          <w:color w:val="000000"/>
          <w:sz w:val="28"/>
          <w:szCs w:val="28"/>
        </w:rPr>
        <w:t xml:space="preserve">, И.М. Гальперина, Б.В. </w:t>
      </w:r>
      <w:proofErr w:type="spellStart"/>
      <w:r>
        <w:rPr>
          <w:color w:val="000000"/>
          <w:sz w:val="28"/>
          <w:szCs w:val="28"/>
        </w:rPr>
        <w:t>Здравомыслова</w:t>
      </w:r>
      <w:proofErr w:type="spellEnd"/>
      <w:r>
        <w:rPr>
          <w:color w:val="000000"/>
          <w:sz w:val="28"/>
          <w:szCs w:val="28"/>
        </w:rPr>
        <w:t xml:space="preserve">, Н.И </w:t>
      </w:r>
      <w:proofErr w:type="spellStart"/>
      <w:r>
        <w:rPr>
          <w:color w:val="000000"/>
          <w:sz w:val="28"/>
          <w:szCs w:val="28"/>
        </w:rPr>
        <w:t>Загородникова</w:t>
      </w:r>
      <w:proofErr w:type="spellEnd"/>
      <w:r>
        <w:rPr>
          <w:color w:val="000000"/>
          <w:sz w:val="28"/>
          <w:szCs w:val="28"/>
        </w:rPr>
        <w:t xml:space="preserve">, И.И. Карпеца, С.Г. </w:t>
      </w:r>
      <w:proofErr w:type="spellStart"/>
      <w:r>
        <w:rPr>
          <w:color w:val="000000"/>
          <w:sz w:val="28"/>
          <w:szCs w:val="28"/>
        </w:rPr>
        <w:t>Келинос</w:t>
      </w:r>
      <w:proofErr w:type="spellEnd"/>
      <w:r>
        <w:rPr>
          <w:color w:val="000000"/>
          <w:sz w:val="28"/>
          <w:szCs w:val="28"/>
        </w:rPr>
        <w:t xml:space="preserve">, М.И. Ковалева, В.Н. </w:t>
      </w:r>
      <w:proofErr w:type="spellStart"/>
      <w:r>
        <w:rPr>
          <w:color w:val="000000"/>
          <w:sz w:val="28"/>
          <w:szCs w:val="28"/>
        </w:rPr>
        <w:t>Курдявцева</w:t>
      </w:r>
      <w:proofErr w:type="spellEnd"/>
      <w:proofErr w:type="gramEnd"/>
      <w:r>
        <w:rPr>
          <w:color w:val="000000"/>
          <w:sz w:val="28"/>
          <w:szCs w:val="28"/>
        </w:rPr>
        <w:t xml:space="preserve">, П.Ф. Кузнецовой, Г.М. </w:t>
      </w:r>
      <w:proofErr w:type="spellStart"/>
      <w:r>
        <w:rPr>
          <w:color w:val="000000"/>
          <w:sz w:val="28"/>
          <w:szCs w:val="28"/>
        </w:rPr>
        <w:t>Миньковского</w:t>
      </w:r>
      <w:proofErr w:type="spellEnd"/>
      <w:r>
        <w:rPr>
          <w:color w:val="000000"/>
          <w:sz w:val="28"/>
          <w:szCs w:val="28"/>
        </w:rPr>
        <w:t>, и других.</w:t>
      </w:r>
    </w:p>
    <w:p w:rsidR="00B11E64" w:rsidRDefault="00814C96" w:rsidP="005D038F">
      <w:pPr>
        <w:pStyle w:val="Standard"/>
        <w:widowControl/>
        <w:shd w:val="clear" w:color="auto" w:fill="FFFFFF"/>
        <w:spacing w:line="360" w:lineRule="auto"/>
        <w:ind w:firstLine="709"/>
        <w:jc w:val="both"/>
      </w:pPr>
      <w:r>
        <w:rPr>
          <w:b/>
          <w:bCs/>
          <w:color w:val="000000"/>
          <w:sz w:val="28"/>
          <w:szCs w:val="28"/>
        </w:rPr>
        <w:t>Структура и объем работы.</w:t>
      </w:r>
      <w:r>
        <w:rPr>
          <w:color w:val="000000"/>
          <w:sz w:val="28"/>
          <w:szCs w:val="28"/>
        </w:rPr>
        <w:t xml:space="preserve"> </w:t>
      </w:r>
      <w:r w:rsidR="00E2362B">
        <w:rPr>
          <w:color w:val="000000"/>
          <w:sz w:val="28"/>
          <w:szCs w:val="28"/>
        </w:rPr>
        <w:t xml:space="preserve">Курсовая работа </w:t>
      </w:r>
      <w:r>
        <w:rPr>
          <w:color w:val="000000"/>
          <w:sz w:val="28"/>
          <w:szCs w:val="28"/>
        </w:rPr>
        <w:t xml:space="preserve"> состоит из введения, двух глав, заключения, списка источников и литературы</w:t>
      </w:r>
      <w:r w:rsidR="00970CFE">
        <w:rPr>
          <w:color w:val="000000"/>
          <w:sz w:val="28"/>
          <w:szCs w:val="28"/>
        </w:rPr>
        <w:t>.</w:t>
      </w:r>
    </w:p>
    <w:p w:rsidR="00B11E64" w:rsidRDefault="00B11E64" w:rsidP="005D038F">
      <w:pPr>
        <w:pStyle w:val="Standard"/>
        <w:widowControl/>
        <w:shd w:val="clear" w:color="auto" w:fill="FFFFFF"/>
        <w:spacing w:line="360" w:lineRule="auto"/>
        <w:ind w:firstLine="709"/>
        <w:jc w:val="both"/>
        <w:rPr>
          <w:sz w:val="28"/>
          <w:szCs w:val="28"/>
        </w:rPr>
      </w:pPr>
    </w:p>
    <w:p w:rsidR="00B11E64" w:rsidRDefault="00C14C92" w:rsidP="00970CFE">
      <w:pPr>
        <w:pStyle w:val="1"/>
        <w:pageBreakBefore/>
        <w:widowControl/>
        <w:spacing w:before="0" w:after="0" w:line="360" w:lineRule="auto"/>
        <w:ind w:firstLine="709"/>
        <w:jc w:val="center"/>
      </w:pPr>
      <w:bookmarkStart w:id="2" w:name="_Toc228064392"/>
      <w:r>
        <w:rPr>
          <w:rFonts w:ascii="Times New Roman" w:hAnsi="Times New Roman" w:cs="Times New Roman"/>
          <w:sz w:val="28"/>
          <w:szCs w:val="28"/>
        </w:rPr>
        <w:lastRenderedPageBreak/>
        <w:t>ГЛАВА 1 ПОНЯТИЕ МАССОВЫХ БЕСПОРЯДКОВ</w:t>
      </w:r>
      <w:bookmarkEnd w:id="2"/>
    </w:p>
    <w:p w:rsidR="00B11E64" w:rsidRDefault="00B11E64" w:rsidP="005D038F">
      <w:pPr>
        <w:pStyle w:val="Standard"/>
        <w:widowControl/>
        <w:spacing w:line="360" w:lineRule="auto"/>
        <w:ind w:firstLine="709"/>
        <w:jc w:val="both"/>
        <w:rPr>
          <w:sz w:val="28"/>
          <w:szCs w:val="28"/>
        </w:rPr>
      </w:pPr>
    </w:p>
    <w:p w:rsidR="00B11E64" w:rsidRDefault="00814C96" w:rsidP="00970CFE">
      <w:pPr>
        <w:pStyle w:val="1"/>
        <w:widowControl/>
        <w:spacing w:before="0" w:after="0" w:line="360" w:lineRule="auto"/>
        <w:ind w:firstLine="709"/>
        <w:jc w:val="center"/>
      </w:pPr>
      <w:bookmarkStart w:id="3" w:name="_Toc228064393"/>
      <w:r>
        <w:rPr>
          <w:rFonts w:ascii="Times New Roman" w:hAnsi="Times New Roman" w:cs="Times New Roman"/>
          <w:sz w:val="28"/>
          <w:szCs w:val="28"/>
        </w:rPr>
        <w:t>1.1 Массовые беспорядки: исторический экску</w:t>
      </w:r>
      <w:proofErr w:type="gramStart"/>
      <w:r>
        <w:rPr>
          <w:rFonts w:ascii="Times New Roman" w:hAnsi="Times New Roman" w:cs="Times New Roman"/>
          <w:sz w:val="28"/>
          <w:szCs w:val="28"/>
        </w:rPr>
        <w:t>рс в пр</w:t>
      </w:r>
      <w:proofErr w:type="gramEnd"/>
      <w:r>
        <w:rPr>
          <w:rFonts w:ascii="Times New Roman" w:hAnsi="Times New Roman" w:cs="Times New Roman"/>
          <w:sz w:val="28"/>
          <w:szCs w:val="28"/>
        </w:rPr>
        <w:t>облематику массовых беспорядков</w:t>
      </w:r>
      <w:bookmarkEnd w:id="3"/>
    </w:p>
    <w:p w:rsidR="00B11E64" w:rsidRDefault="00B11E64" w:rsidP="005D038F">
      <w:pPr>
        <w:pStyle w:val="Standard"/>
        <w:widowControl/>
        <w:spacing w:line="360" w:lineRule="auto"/>
        <w:ind w:firstLine="709"/>
        <w:jc w:val="both"/>
        <w:rPr>
          <w:sz w:val="28"/>
          <w:szCs w:val="28"/>
        </w:rPr>
      </w:pPr>
    </w:p>
    <w:p w:rsidR="00B11E64" w:rsidRDefault="00814C96" w:rsidP="005D038F">
      <w:pPr>
        <w:pStyle w:val="Standard"/>
        <w:widowControl/>
        <w:shd w:val="clear" w:color="auto" w:fill="FFFFFF"/>
        <w:spacing w:line="360" w:lineRule="auto"/>
        <w:ind w:firstLine="709"/>
        <w:jc w:val="both"/>
      </w:pPr>
      <w:r>
        <w:rPr>
          <w:color w:val="000000"/>
          <w:sz w:val="28"/>
          <w:szCs w:val="28"/>
        </w:rPr>
        <w:t>Важной и необходимой составной частью изучения проблемы преступности, в том числе такого общественно опасного деяния, как массовые беспорядки, является исследование исторических этапов развития уголовно-правовых норм, направленных на борьбу с массовыми беспорядками.</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Первым крупным памятником отечественного права является Русская Правда, основным источником которой выступало обычное право. Создание этого документа исследователи относят к началу </w:t>
      </w:r>
      <w:r>
        <w:rPr>
          <w:color w:val="000000"/>
          <w:sz w:val="28"/>
          <w:szCs w:val="28"/>
          <w:lang w:val="en-US"/>
        </w:rPr>
        <w:t>XI</w:t>
      </w:r>
      <w:r>
        <w:rPr>
          <w:color w:val="000000"/>
          <w:sz w:val="28"/>
          <w:szCs w:val="28"/>
        </w:rPr>
        <w:t xml:space="preserve"> </w:t>
      </w:r>
      <w:proofErr w:type="gramStart"/>
      <w:r>
        <w:rPr>
          <w:color w:val="000000"/>
          <w:sz w:val="28"/>
          <w:szCs w:val="28"/>
        </w:rPr>
        <w:t>в</w:t>
      </w:r>
      <w:proofErr w:type="gramEnd"/>
      <w:r>
        <w:rPr>
          <w:color w:val="000000"/>
          <w:sz w:val="28"/>
          <w:szCs w:val="28"/>
        </w:rPr>
        <w:t xml:space="preserve">. </w:t>
      </w:r>
      <w:proofErr w:type="gramStart"/>
      <w:r>
        <w:rPr>
          <w:color w:val="000000"/>
          <w:sz w:val="28"/>
          <w:szCs w:val="28"/>
        </w:rPr>
        <w:t>Русская</w:t>
      </w:r>
      <w:proofErr w:type="gramEnd"/>
      <w:r>
        <w:rPr>
          <w:color w:val="000000"/>
          <w:sz w:val="28"/>
          <w:szCs w:val="28"/>
        </w:rPr>
        <w:t xml:space="preserve"> Правда в своих различных редакциях (Краткая, Пространная, Сокращенная Правда) обобщила отдельные законы, принимавшиеся князьями, что означало определенную систематизацию правовых норм.</w:t>
      </w:r>
      <w:r>
        <w:rPr>
          <w:b/>
          <w:bCs/>
          <w:color w:val="000000"/>
          <w:sz w:val="28"/>
          <w:szCs w:val="28"/>
        </w:rPr>
        <w:t xml:space="preserve"> </w:t>
      </w:r>
      <w:r>
        <w:rPr>
          <w:color w:val="000000"/>
          <w:sz w:val="28"/>
          <w:szCs w:val="28"/>
        </w:rPr>
        <w:t>Краткая Правда не предусматривала нормы, карающей суровым наказанием учинение беспорядков или иных подобных действий большим  числом людей. Ст. 31 упоминает лишь о наказании в случае совершения преступления несколькими лицами, что стало прообразом института соучастия.</w:t>
      </w:r>
    </w:p>
    <w:p w:rsidR="00B11E64" w:rsidRDefault="00814C96" w:rsidP="005D038F">
      <w:pPr>
        <w:pStyle w:val="Standard"/>
        <w:widowControl/>
        <w:shd w:val="clear" w:color="auto" w:fill="FFFFFF"/>
        <w:spacing w:line="360" w:lineRule="auto"/>
        <w:ind w:firstLine="709"/>
        <w:jc w:val="both"/>
      </w:pPr>
      <w:r>
        <w:rPr>
          <w:color w:val="000000"/>
          <w:sz w:val="28"/>
          <w:szCs w:val="28"/>
        </w:rPr>
        <w:t>Пространная Правда устанавливала ответственность за поджог хранилища собранного урожая - гумна или двора. По мнению исследователя А.А. Зимина, это свидетельствовало о том, что составители Правды добивались принятия норм, карающих лиц, пытавшихся открыто выступать против них</w:t>
      </w:r>
      <w:r>
        <w:rPr>
          <w:rStyle w:val="aa"/>
        </w:rPr>
        <w:footnoteReference w:id="1"/>
      </w:r>
      <w:r>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В условиях отсутствия единого централизованного государства и правовых актов, в том числе содержащих уголовно-правовые запреты, важную роль играли судные грамоты отдельных княжеств и феодальных республик. Так, Новгородская судная грамота, относящаяся к </w:t>
      </w:r>
      <w:r>
        <w:rPr>
          <w:color w:val="000000"/>
          <w:sz w:val="28"/>
          <w:szCs w:val="28"/>
          <w:lang w:val="en-US"/>
        </w:rPr>
        <w:t>XV</w:t>
      </w:r>
      <w:r>
        <w:rPr>
          <w:color w:val="000000"/>
          <w:sz w:val="28"/>
          <w:szCs w:val="28"/>
        </w:rPr>
        <w:t xml:space="preserve"> в., отражала </w:t>
      </w:r>
      <w:r>
        <w:rPr>
          <w:color w:val="000000"/>
          <w:sz w:val="28"/>
          <w:szCs w:val="28"/>
        </w:rPr>
        <w:lastRenderedPageBreak/>
        <w:t xml:space="preserve">своеобразие социально-политического устройства, особенности экономического развития этого важнейшего торгового и ремесленного центра Древней Руси. В ст. 6 названного документа </w:t>
      </w:r>
      <w:r w:rsidR="00E2362B" w:rsidRPr="00E2362B">
        <w:rPr>
          <w:color w:val="000000"/>
          <w:sz w:val="28"/>
          <w:szCs w:val="28"/>
        </w:rPr>
        <w:t>запрещалось  «наводить наводки»</w:t>
      </w:r>
      <w:r w:rsidRPr="00E2362B">
        <w:rPr>
          <w:color w:val="000000"/>
          <w:sz w:val="28"/>
          <w:szCs w:val="28"/>
        </w:rPr>
        <w:t>, т. е. побуждать толпу к нападению на суд л</w:t>
      </w:r>
      <w:r w:rsidR="00E2362B">
        <w:rPr>
          <w:color w:val="000000"/>
          <w:sz w:val="28"/>
          <w:szCs w:val="28"/>
        </w:rPr>
        <w:t>ибо на противную сторону. «</w:t>
      </w:r>
      <w:r w:rsidRPr="00E2362B">
        <w:rPr>
          <w:color w:val="000000"/>
          <w:sz w:val="28"/>
          <w:szCs w:val="28"/>
        </w:rPr>
        <w:t xml:space="preserve">А истцу на истца наводки не наводить, ни </w:t>
      </w:r>
      <w:r w:rsidR="00E2362B">
        <w:rPr>
          <w:color w:val="000000"/>
          <w:sz w:val="28"/>
          <w:szCs w:val="28"/>
        </w:rPr>
        <w:t>на посадника - ни на иных судей» - указывается в статье. «</w:t>
      </w:r>
      <w:r w:rsidRPr="00E2362B">
        <w:rPr>
          <w:color w:val="000000"/>
          <w:sz w:val="28"/>
          <w:szCs w:val="28"/>
        </w:rPr>
        <w:t xml:space="preserve">А кто наведет наводку на посадника или на тысяцкого... или на иных судей, </w:t>
      </w:r>
      <w:proofErr w:type="spellStart"/>
      <w:r w:rsidRPr="00E2362B">
        <w:rPr>
          <w:color w:val="000000"/>
          <w:sz w:val="28"/>
          <w:szCs w:val="28"/>
        </w:rPr>
        <w:t>ино</w:t>
      </w:r>
      <w:proofErr w:type="spellEnd"/>
      <w:r w:rsidRPr="00E2362B">
        <w:rPr>
          <w:color w:val="000000"/>
          <w:sz w:val="28"/>
          <w:szCs w:val="28"/>
        </w:rPr>
        <w:t xml:space="preserve"> взять... на </w:t>
      </w:r>
      <w:proofErr w:type="gramStart"/>
      <w:r w:rsidR="00D7615C">
        <w:rPr>
          <w:color w:val="000000"/>
          <w:sz w:val="28"/>
          <w:szCs w:val="28"/>
        </w:rPr>
        <w:t>виноватом</w:t>
      </w:r>
      <w:proofErr w:type="gramEnd"/>
      <w:r w:rsidR="00D7615C">
        <w:rPr>
          <w:color w:val="000000"/>
          <w:sz w:val="28"/>
          <w:szCs w:val="28"/>
        </w:rPr>
        <w:t xml:space="preserve"> на боярине 50 </w:t>
      </w:r>
      <w:proofErr w:type="spellStart"/>
      <w:r w:rsidR="00D7615C">
        <w:rPr>
          <w:color w:val="000000"/>
          <w:sz w:val="28"/>
          <w:szCs w:val="28"/>
        </w:rPr>
        <w:t>рублев</w:t>
      </w:r>
      <w:proofErr w:type="spellEnd"/>
      <w:r w:rsidR="00E2362B">
        <w:rPr>
          <w:color w:val="000000"/>
          <w:sz w:val="28"/>
          <w:szCs w:val="28"/>
        </w:rPr>
        <w:t>»</w:t>
      </w:r>
      <w:r w:rsidRPr="00E2362B">
        <w:rPr>
          <w:rStyle w:val="aa"/>
        </w:rPr>
        <w:footnoteReference w:id="2"/>
      </w:r>
      <w:r w:rsidRPr="00E2362B">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Судебник не раскрывал содержание используемых в тексте понятий. Поэтому спорным остается определение многих субъектов и составов преступных деяний. Например, в досоветской исторической науке термин </w:t>
      </w:r>
      <w:r w:rsidR="005D038F" w:rsidRPr="00581F74">
        <w:rPr>
          <w:color w:val="000000"/>
          <w:sz w:val="28"/>
          <w:szCs w:val="28"/>
        </w:rPr>
        <w:t>«</w:t>
      </w:r>
      <w:proofErr w:type="spellStart"/>
      <w:r w:rsidR="005D038F" w:rsidRPr="00581F74">
        <w:rPr>
          <w:color w:val="000000"/>
          <w:sz w:val="28"/>
          <w:szCs w:val="28"/>
        </w:rPr>
        <w:t>подымщик</w:t>
      </w:r>
      <w:proofErr w:type="spellEnd"/>
      <w:r w:rsidR="005D038F">
        <w:rPr>
          <w:color w:val="000000"/>
          <w:sz w:val="28"/>
          <w:szCs w:val="28"/>
        </w:rPr>
        <w:t>»</w:t>
      </w:r>
      <w:r>
        <w:rPr>
          <w:color w:val="000000"/>
          <w:sz w:val="28"/>
          <w:szCs w:val="28"/>
        </w:rPr>
        <w:t xml:space="preserve"> трактовался преимущественно как поджигатель дома, двора, жилого помещения (дыма), в отличие от поджигателя укреплений города </w:t>
      </w:r>
      <w:r w:rsidR="005D038F">
        <w:rPr>
          <w:color w:val="000000"/>
          <w:sz w:val="28"/>
          <w:szCs w:val="28"/>
        </w:rPr>
        <w:t>–</w:t>
      </w:r>
      <w:r>
        <w:rPr>
          <w:color w:val="000000"/>
          <w:sz w:val="28"/>
          <w:szCs w:val="28"/>
        </w:rPr>
        <w:t xml:space="preserve"> </w:t>
      </w:r>
      <w:r w:rsidR="005D038F" w:rsidRPr="00581F74">
        <w:rPr>
          <w:color w:val="000000"/>
          <w:sz w:val="28"/>
          <w:szCs w:val="28"/>
        </w:rPr>
        <w:t>«</w:t>
      </w:r>
      <w:proofErr w:type="spellStart"/>
      <w:r w:rsidR="005D038F" w:rsidRPr="00581F74">
        <w:rPr>
          <w:color w:val="000000"/>
          <w:sz w:val="28"/>
          <w:szCs w:val="28"/>
        </w:rPr>
        <w:t>зажигалника</w:t>
      </w:r>
      <w:proofErr w:type="spellEnd"/>
      <w:r w:rsidR="005D038F" w:rsidRPr="00581F74">
        <w:rPr>
          <w:color w:val="000000"/>
          <w:sz w:val="28"/>
          <w:szCs w:val="28"/>
        </w:rPr>
        <w:t>»</w:t>
      </w:r>
      <w:r w:rsidRPr="00581F74">
        <w:rPr>
          <w:color w:val="000000"/>
          <w:sz w:val="28"/>
          <w:szCs w:val="28"/>
        </w:rPr>
        <w:t>.</w:t>
      </w:r>
      <w:r>
        <w:rPr>
          <w:color w:val="000000"/>
          <w:sz w:val="28"/>
          <w:szCs w:val="28"/>
        </w:rPr>
        <w:t xml:space="preserve"> Высказывались и иные точки зрения. Так, И. И.Срезневский, основываясь на текстах летописных известий, относящихся к </w:t>
      </w:r>
      <w:r>
        <w:rPr>
          <w:color w:val="000000"/>
          <w:sz w:val="28"/>
          <w:szCs w:val="28"/>
          <w:lang w:val="en-US"/>
        </w:rPr>
        <w:t>XV</w:t>
      </w:r>
      <w:r w:rsidR="005D038F">
        <w:rPr>
          <w:color w:val="000000"/>
          <w:sz w:val="28"/>
          <w:szCs w:val="28"/>
        </w:rPr>
        <w:t xml:space="preserve"> в., связывает слово «</w:t>
      </w:r>
      <w:proofErr w:type="spellStart"/>
      <w:r w:rsidR="005D038F">
        <w:rPr>
          <w:color w:val="000000"/>
          <w:sz w:val="28"/>
          <w:szCs w:val="28"/>
        </w:rPr>
        <w:t>подымщик</w:t>
      </w:r>
      <w:proofErr w:type="spellEnd"/>
      <w:r w:rsidR="005D038F">
        <w:rPr>
          <w:color w:val="000000"/>
          <w:sz w:val="28"/>
          <w:szCs w:val="28"/>
        </w:rPr>
        <w:t>»</w:t>
      </w:r>
      <w:r>
        <w:rPr>
          <w:color w:val="000000"/>
          <w:sz w:val="28"/>
          <w:szCs w:val="28"/>
        </w:rPr>
        <w:t xml:space="preserve"> со значен</w:t>
      </w:r>
      <w:r w:rsidR="005D038F">
        <w:rPr>
          <w:color w:val="000000"/>
          <w:sz w:val="28"/>
          <w:szCs w:val="28"/>
        </w:rPr>
        <w:t>иями глагола «</w:t>
      </w:r>
      <w:proofErr w:type="spellStart"/>
      <w:r w:rsidR="005D038F">
        <w:rPr>
          <w:color w:val="000000"/>
          <w:sz w:val="28"/>
          <w:szCs w:val="28"/>
        </w:rPr>
        <w:t>подымати</w:t>
      </w:r>
      <w:proofErr w:type="spellEnd"/>
      <w:r w:rsidR="005D038F">
        <w:rPr>
          <w:color w:val="000000"/>
          <w:sz w:val="28"/>
          <w:szCs w:val="28"/>
        </w:rPr>
        <w:t>»</w:t>
      </w:r>
      <w:r>
        <w:rPr>
          <w:color w:val="000000"/>
          <w:sz w:val="28"/>
          <w:szCs w:val="28"/>
        </w:rPr>
        <w:t xml:space="preserve"> - поднимать, вооружа</w:t>
      </w:r>
      <w:r w:rsidR="005D038F">
        <w:rPr>
          <w:color w:val="000000"/>
          <w:sz w:val="28"/>
          <w:szCs w:val="28"/>
        </w:rPr>
        <w:t>ть, возбуждать. По его мнению, «</w:t>
      </w:r>
      <w:proofErr w:type="spellStart"/>
      <w:r w:rsidR="005D038F">
        <w:rPr>
          <w:color w:val="000000"/>
          <w:sz w:val="28"/>
          <w:szCs w:val="28"/>
        </w:rPr>
        <w:t>подымщик</w:t>
      </w:r>
      <w:proofErr w:type="spellEnd"/>
      <w:r w:rsidR="005D038F">
        <w:rPr>
          <w:color w:val="000000"/>
          <w:sz w:val="28"/>
          <w:szCs w:val="28"/>
        </w:rPr>
        <w:t>»</w:t>
      </w:r>
      <w:r>
        <w:rPr>
          <w:color w:val="000000"/>
          <w:sz w:val="28"/>
          <w:szCs w:val="28"/>
        </w:rPr>
        <w:t xml:space="preserve"> в соответствии со ст. 9 Судебника 1497 г. есть лицо, поднимающее, возбуждающее кого-то (население или его часть) против основ правопорядка</w:t>
      </w:r>
      <w:r>
        <w:rPr>
          <w:rStyle w:val="aa"/>
        </w:rPr>
        <w:footnoteReference w:id="3"/>
      </w:r>
      <w:r>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Новым этапом в развитии юридической практики средневековой Руси является Судебник 1550 г. В нем был приведен перечень наиболее тяжких преступлений (ст.61). Однако здесь полностью повторена приведенная выше норма Судебника 1497 г. По-прежнему устанавливалась суровая кара </w:t>
      </w:r>
      <w:r w:rsidR="00E2362B" w:rsidRPr="00E2362B">
        <w:rPr>
          <w:color w:val="000000"/>
          <w:sz w:val="28"/>
          <w:szCs w:val="28"/>
        </w:rPr>
        <w:t>«</w:t>
      </w:r>
      <w:proofErr w:type="spellStart"/>
      <w:r w:rsidR="00E2362B" w:rsidRPr="00E2362B">
        <w:rPr>
          <w:color w:val="000000"/>
          <w:sz w:val="28"/>
          <w:szCs w:val="28"/>
        </w:rPr>
        <w:t>подымщиков</w:t>
      </w:r>
      <w:proofErr w:type="spellEnd"/>
      <w:r w:rsidR="00E2362B" w:rsidRPr="00E2362B">
        <w:rPr>
          <w:color w:val="000000"/>
          <w:sz w:val="28"/>
          <w:szCs w:val="28"/>
        </w:rPr>
        <w:t>», «</w:t>
      </w:r>
      <w:proofErr w:type="spellStart"/>
      <w:r w:rsidRPr="00E2362B">
        <w:rPr>
          <w:color w:val="000000"/>
          <w:sz w:val="28"/>
          <w:szCs w:val="28"/>
        </w:rPr>
        <w:t>за</w:t>
      </w:r>
      <w:r w:rsidR="00E2362B" w:rsidRPr="00E2362B">
        <w:rPr>
          <w:color w:val="000000"/>
          <w:sz w:val="28"/>
          <w:szCs w:val="28"/>
        </w:rPr>
        <w:t>жигальников</w:t>
      </w:r>
      <w:proofErr w:type="spellEnd"/>
      <w:r w:rsidR="00E2362B" w:rsidRPr="00E2362B">
        <w:rPr>
          <w:color w:val="000000"/>
          <w:sz w:val="28"/>
          <w:szCs w:val="28"/>
        </w:rPr>
        <w:t>»</w:t>
      </w:r>
      <w:r w:rsidRPr="00E2362B">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Применительно к общественно опасным деяниям, совершаемым толпой, в законодательстве этого периода используются такие понятия как </w:t>
      </w:r>
      <w:r w:rsidR="00E2362B">
        <w:rPr>
          <w:color w:val="000000"/>
          <w:sz w:val="28"/>
          <w:szCs w:val="28"/>
        </w:rPr>
        <w:t>«</w:t>
      </w:r>
      <w:proofErr w:type="gramStart"/>
      <w:r w:rsidR="00E2362B">
        <w:rPr>
          <w:color w:val="000000"/>
          <w:sz w:val="28"/>
          <w:szCs w:val="28"/>
        </w:rPr>
        <w:t>скопище</w:t>
      </w:r>
      <w:proofErr w:type="gramEnd"/>
      <w:r w:rsidR="00E2362B">
        <w:rPr>
          <w:color w:val="000000"/>
          <w:sz w:val="28"/>
          <w:szCs w:val="28"/>
        </w:rPr>
        <w:t>», «смута», «бунт»</w:t>
      </w:r>
      <w:r w:rsidRPr="00E2362B">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lastRenderedPageBreak/>
        <w:t>В Уложении 1845 года прямо было указано на направленность умысла при совершении бунта</w:t>
      </w:r>
      <w:r w:rsidR="00083835" w:rsidRPr="00083835">
        <w:rPr>
          <w:color w:val="000000"/>
          <w:sz w:val="28"/>
          <w:szCs w:val="28"/>
        </w:rPr>
        <w:t>: «</w:t>
      </w:r>
      <w:r w:rsidRPr="00083835">
        <w:rPr>
          <w:color w:val="000000"/>
          <w:sz w:val="28"/>
          <w:szCs w:val="28"/>
        </w:rPr>
        <w:t>...ниспровергнуть правительство во всем государстве или некоторой его части, или же переменить образ правления, или же изменить установл</w:t>
      </w:r>
      <w:r w:rsidR="00083835" w:rsidRPr="00083835">
        <w:rPr>
          <w:color w:val="000000"/>
          <w:sz w:val="28"/>
          <w:szCs w:val="28"/>
        </w:rPr>
        <w:t>енный порядок наследия престола»</w:t>
      </w:r>
      <w:r w:rsidRPr="00083835">
        <w:rPr>
          <w:color w:val="000000"/>
          <w:sz w:val="28"/>
          <w:szCs w:val="28"/>
        </w:rPr>
        <w:t>.</w:t>
      </w:r>
      <w:r w:rsidR="00083835">
        <w:rPr>
          <w:color w:val="000000"/>
          <w:sz w:val="28"/>
          <w:szCs w:val="28"/>
        </w:rPr>
        <w:t xml:space="preserve"> </w:t>
      </w:r>
      <w:r>
        <w:rPr>
          <w:color w:val="000000"/>
          <w:sz w:val="28"/>
          <w:szCs w:val="28"/>
        </w:rPr>
        <w:t xml:space="preserve"> Таким образом, беспорядки, не имеющие умысла указанного в законе,</w:t>
      </w:r>
      <w:r>
        <w:rPr>
          <w:sz w:val="28"/>
          <w:szCs w:val="28"/>
        </w:rPr>
        <w:t xml:space="preserve"> </w:t>
      </w:r>
      <w:r>
        <w:rPr>
          <w:color w:val="000000"/>
          <w:sz w:val="28"/>
          <w:szCs w:val="28"/>
        </w:rPr>
        <w:t>не могли признаваться бунтом, и относились к преступлениям против</w:t>
      </w:r>
      <w:r>
        <w:rPr>
          <w:sz w:val="28"/>
          <w:szCs w:val="28"/>
        </w:rPr>
        <w:t xml:space="preserve"> </w:t>
      </w:r>
      <w:r>
        <w:rPr>
          <w:color w:val="000000"/>
          <w:sz w:val="28"/>
          <w:szCs w:val="28"/>
        </w:rPr>
        <w:t>порядка управления.</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Дальнейшее развитие отечественное законодательство об ответственности за преступления, направленные против общественного спокойствия и порядка управления, получило в Уголовном уложении от 22 марта 1903 г. Этот законодательный документ, являясь логическим продолжением ранее разработанного Уложения (1885 г.), расширил сферу уголовного права относительно рассматриваемых преступлений. Так, в гл. 5 </w:t>
      </w:r>
      <w:r w:rsidR="00083835" w:rsidRPr="00083835">
        <w:rPr>
          <w:color w:val="000000"/>
          <w:sz w:val="28"/>
          <w:szCs w:val="28"/>
        </w:rPr>
        <w:t>«О смуте</w:t>
      </w:r>
      <w:r w:rsidR="00083835">
        <w:rPr>
          <w:color w:val="000000"/>
          <w:sz w:val="28"/>
          <w:szCs w:val="28"/>
        </w:rPr>
        <w:t>»</w:t>
      </w:r>
      <w:r>
        <w:rPr>
          <w:color w:val="000000"/>
          <w:sz w:val="28"/>
          <w:szCs w:val="28"/>
        </w:rPr>
        <w:t xml:space="preserve"> была законодательно определена система норм (ст. 120-123 Уложения) о преступном участии и организации публичного </w:t>
      </w:r>
      <w:proofErr w:type="gramStart"/>
      <w:r>
        <w:rPr>
          <w:color w:val="000000"/>
          <w:sz w:val="28"/>
          <w:szCs w:val="28"/>
        </w:rPr>
        <w:t>скопища</w:t>
      </w:r>
      <w:proofErr w:type="gramEnd"/>
      <w:r>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t>К группе преступлений, вызывающих и сопровождающих так называемую смуту внутреннюю,</w:t>
      </w:r>
      <w:r>
        <w:rPr>
          <w:b/>
          <w:bCs/>
          <w:color w:val="000000"/>
          <w:sz w:val="28"/>
          <w:szCs w:val="28"/>
        </w:rPr>
        <w:t xml:space="preserve"> </w:t>
      </w:r>
      <w:r>
        <w:rPr>
          <w:color w:val="000000"/>
          <w:sz w:val="28"/>
          <w:szCs w:val="28"/>
        </w:rPr>
        <w:t xml:space="preserve">относилось, прежде всего, участие в преступных </w:t>
      </w:r>
      <w:proofErr w:type="gramStart"/>
      <w:r>
        <w:rPr>
          <w:color w:val="000000"/>
          <w:sz w:val="28"/>
          <w:szCs w:val="28"/>
        </w:rPr>
        <w:t>скопищах</w:t>
      </w:r>
      <w:proofErr w:type="gramEnd"/>
      <w:r>
        <w:rPr>
          <w:color w:val="000000"/>
          <w:sz w:val="28"/>
          <w:szCs w:val="28"/>
        </w:rPr>
        <w:t>, грозящих причинением или наносящим вред государственной либо общественной безопасности. Состав уголовно наказуемого деяни</w:t>
      </w:r>
      <w:r w:rsidR="00E2362B">
        <w:rPr>
          <w:color w:val="000000"/>
          <w:sz w:val="28"/>
          <w:szCs w:val="28"/>
        </w:rPr>
        <w:t>я образовывали действия, когда «</w:t>
      </w:r>
      <w:r>
        <w:rPr>
          <w:color w:val="000000"/>
          <w:sz w:val="28"/>
          <w:szCs w:val="28"/>
        </w:rPr>
        <w:t>виновный не оставил публичного скопища, от коего заведомо потребовано было полицейской</w:t>
      </w:r>
      <w:r>
        <w:rPr>
          <w:sz w:val="28"/>
          <w:szCs w:val="28"/>
        </w:rPr>
        <w:t xml:space="preserve"> </w:t>
      </w:r>
      <w:r w:rsidR="00E2362B">
        <w:rPr>
          <w:color w:val="000000"/>
          <w:sz w:val="28"/>
          <w:szCs w:val="28"/>
        </w:rPr>
        <w:t>властью, чтобы оно разошлось»</w:t>
      </w:r>
      <w:r>
        <w:rPr>
          <w:color w:val="000000"/>
          <w:sz w:val="28"/>
          <w:szCs w:val="28"/>
        </w:rPr>
        <w:t xml:space="preserve">. В таких случаях данное лицо могло быть подвергнуто аресту на срок не свыше трех месяцев (ст.120). Если для рассеяния </w:t>
      </w:r>
      <w:proofErr w:type="gramStart"/>
      <w:r>
        <w:rPr>
          <w:color w:val="000000"/>
          <w:sz w:val="28"/>
          <w:szCs w:val="28"/>
        </w:rPr>
        <w:t>скопища</w:t>
      </w:r>
      <w:proofErr w:type="gramEnd"/>
      <w:r>
        <w:rPr>
          <w:color w:val="000000"/>
          <w:sz w:val="28"/>
          <w:szCs w:val="28"/>
        </w:rPr>
        <w:t xml:space="preserve"> была признана вооруженная сила, то лицо, не покинувшее толпы после предъявленного требования разойтись, наказывалось заключением в тюрьму.</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В Уголовное Уложение Законом от 9 декабря 1891 года была введена новая статья 269. В ней перечислялись побуждения, которыми руководствовались участники скопища и которые являлись </w:t>
      </w:r>
      <w:proofErr w:type="gramStart"/>
      <w:r>
        <w:rPr>
          <w:color w:val="000000"/>
          <w:sz w:val="28"/>
          <w:szCs w:val="28"/>
        </w:rPr>
        <w:t>исчерпывающими</w:t>
      </w:r>
      <w:proofErr w:type="gramEnd"/>
      <w:r>
        <w:rPr>
          <w:color w:val="000000"/>
          <w:sz w:val="28"/>
          <w:szCs w:val="28"/>
        </w:rPr>
        <w:t xml:space="preserve"> по мнению редакторов нового Уложения. Однако, в разъяснении Правительствующего Сената по делу Ивлева и др. </w:t>
      </w:r>
      <w:r w:rsidRPr="00083835">
        <w:rPr>
          <w:color w:val="000000"/>
          <w:sz w:val="28"/>
          <w:szCs w:val="28"/>
        </w:rPr>
        <w:t>(1906</w:t>
      </w:r>
      <w:r w:rsidRPr="00083835">
        <w:rPr>
          <w:color w:val="000000"/>
          <w:sz w:val="28"/>
          <w:szCs w:val="28"/>
          <w:lang w:val="en-US"/>
        </w:rPr>
        <w:t>r</w:t>
      </w:r>
      <w:r w:rsidRPr="00083835">
        <w:rPr>
          <w:color w:val="000000"/>
          <w:sz w:val="28"/>
          <w:szCs w:val="28"/>
        </w:rPr>
        <w:t>..</w:t>
      </w:r>
      <w:r w:rsidR="00083835" w:rsidRPr="00083835">
        <w:rPr>
          <w:color w:val="000000"/>
          <w:sz w:val="28"/>
          <w:szCs w:val="28"/>
        </w:rPr>
        <w:t>№</w:t>
      </w:r>
      <w:r w:rsidRPr="00083835">
        <w:rPr>
          <w:color w:val="000000"/>
          <w:sz w:val="28"/>
          <w:szCs w:val="28"/>
        </w:rPr>
        <w:t xml:space="preserve"> 23)</w:t>
      </w:r>
      <w:r>
        <w:rPr>
          <w:color w:val="000000"/>
          <w:sz w:val="28"/>
          <w:szCs w:val="28"/>
        </w:rPr>
        <w:t xml:space="preserve"> было </w:t>
      </w:r>
      <w:r>
        <w:rPr>
          <w:color w:val="000000"/>
          <w:sz w:val="28"/>
          <w:szCs w:val="28"/>
        </w:rPr>
        <w:lastRenderedPageBreak/>
        <w:t xml:space="preserve">указано, </w:t>
      </w:r>
      <w:r w:rsidR="00E2362B">
        <w:rPr>
          <w:color w:val="000000"/>
          <w:sz w:val="28"/>
          <w:szCs w:val="28"/>
        </w:rPr>
        <w:t>что «</w:t>
      </w:r>
      <w:r>
        <w:rPr>
          <w:color w:val="000000"/>
          <w:sz w:val="28"/>
          <w:szCs w:val="28"/>
        </w:rPr>
        <w:t>значение поводов, указанных в ст. 269-1(прим)</w:t>
      </w:r>
      <w:r w:rsidR="00E2362B">
        <w:rPr>
          <w:color w:val="000000"/>
          <w:sz w:val="28"/>
          <w:szCs w:val="28"/>
        </w:rPr>
        <w:t>, нельзя признать исчерпывающим», и был указан такой повод как «</w:t>
      </w:r>
      <w:r>
        <w:rPr>
          <w:color w:val="000000"/>
          <w:sz w:val="28"/>
          <w:szCs w:val="28"/>
        </w:rPr>
        <w:t>слухи, вол</w:t>
      </w:r>
      <w:r w:rsidR="00E2362B">
        <w:rPr>
          <w:color w:val="000000"/>
          <w:sz w:val="28"/>
          <w:szCs w:val="28"/>
        </w:rPr>
        <w:t>нующие общественное спокойствие»</w:t>
      </w:r>
      <w:r>
        <w:rPr>
          <w:rStyle w:val="aa"/>
        </w:rPr>
        <w:footnoteReference w:id="4"/>
      </w:r>
      <w:r>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t>После Октябрьской революции 1917 года законодатель отнес массовые беспорядки к категории контрреволюционных преступлений, которые карались по всей строгости революционного времени. Как правило, массовые беспорядки в тот период возникали в результате недовольства, порой самых широких слоев населения, теми или иными преобразованиями, вносимыми новой властью.</w:t>
      </w:r>
    </w:p>
    <w:p w:rsidR="00B11E64" w:rsidRDefault="00814C96" w:rsidP="005D038F">
      <w:pPr>
        <w:pStyle w:val="Standard"/>
        <w:widowControl/>
        <w:shd w:val="clear" w:color="auto" w:fill="FFFFFF"/>
        <w:tabs>
          <w:tab w:val="left" w:pos="1776"/>
        </w:tabs>
        <w:spacing w:line="360" w:lineRule="auto"/>
        <w:ind w:firstLine="709"/>
        <w:jc w:val="both"/>
      </w:pPr>
      <w:r>
        <w:rPr>
          <w:color w:val="000000"/>
          <w:sz w:val="28"/>
          <w:szCs w:val="28"/>
        </w:rPr>
        <w:t>В УК 1922 года ответственность была дифференцирована в зависимости</w:t>
      </w:r>
      <w:r>
        <w:rPr>
          <w:sz w:val="28"/>
          <w:szCs w:val="28"/>
        </w:rPr>
        <w:t xml:space="preserve"> </w:t>
      </w:r>
      <w:r>
        <w:rPr>
          <w:color w:val="000000"/>
          <w:sz w:val="28"/>
          <w:szCs w:val="28"/>
        </w:rPr>
        <w:t>от характера и степени участия виновных в совершении преступления. В соответствии со ст. 75 УК того периода определялась ответственность за участие в массовых беспорядках при отягчающих обстоятельствах, которыми являлись вооруженность участников и совершение ими погромов, убийств, оказание вооруженного сопротивления властям. При</w:t>
      </w:r>
      <w:r>
        <w:rPr>
          <w:i/>
          <w:iCs/>
          <w:color w:val="000000"/>
          <w:sz w:val="28"/>
          <w:szCs w:val="28"/>
        </w:rPr>
        <w:t xml:space="preserve"> </w:t>
      </w:r>
      <w:r>
        <w:rPr>
          <w:color w:val="000000"/>
          <w:sz w:val="28"/>
          <w:szCs w:val="28"/>
        </w:rPr>
        <w:t>этом различалась ответственность организаторов, подстрекателей, непосредственных исполнителей погромов и других преступлений; лиц, оказавших вооруженное сопротивление властям, прочих вооруженных участников беспорядков, а также пособников и укрывателей.</w:t>
      </w:r>
    </w:p>
    <w:p w:rsidR="00B11E64" w:rsidRDefault="00814C96" w:rsidP="005D038F">
      <w:pPr>
        <w:pStyle w:val="Standard"/>
        <w:widowControl/>
        <w:shd w:val="clear" w:color="auto" w:fill="FFFFFF"/>
        <w:tabs>
          <w:tab w:val="left" w:pos="1824"/>
        </w:tabs>
        <w:spacing w:line="360" w:lineRule="auto"/>
        <w:ind w:firstLine="709"/>
        <w:jc w:val="both"/>
      </w:pPr>
      <w:r>
        <w:rPr>
          <w:color w:val="000000"/>
          <w:sz w:val="28"/>
          <w:szCs w:val="28"/>
        </w:rPr>
        <w:t>1-го января 1927 года вступил в действие Уголовный кодекс РСФСР (1926г.), который без существенных изменений воспроизвел соответствующие статьи УК РСФСР 1922 года. Новый УК н</w:t>
      </w:r>
      <w:r w:rsidR="00E2362B">
        <w:rPr>
          <w:color w:val="000000"/>
          <w:sz w:val="28"/>
          <w:szCs w:val="28"/>
        </w:rPr>
        <w:t>е содержал главы, называвшейся «</w:t>
      </w:r>
      <w:r>
        <w:rPr>
          <w:color w:val="000000"/>
          <w:sz w:val="28"/>
          <w:szCs w:val="28"/>
        </w:rPr>
        <w:t>Государственные пре</w:t>
      </w:r>
      <w:r w:rsidR="00E2362B">
        <w:rPr>
          <w:color w:val="000000"/>
          <w:sz w:val="28"/>
          <w:szCs w:val="28"/>
        </w:rPr>
        <w:t>ступления». Глава 1 называлась «Контрреволюционные преступления»</w:t>
      </w:r>
      <w:r>
        <w:rPr>
          <w:color w:val="000000"/>
          <w:sz w:val="28"/>
          <w:szCs w:val="28"/>
        </w:rPr>
        <w:t>, а глав</w:t>
      </w:r>
      <w:r w:rsidR="00E2362B">
        <w:rPr>
          <w:color w:val="000000"/>
          <w:sz w:val="28"/>
          <w:szCs w:val="28"/>
        </w:rPr>
        <w:t>а 2-</w:t>
      </w:r>
      <w:r>
        <w:rPr>
          <w:color w:val="000000"/>
          <w:sz w:val="28"/>
          <w:szCs w:val="28"/>
        </w:rPr>
        <w:t xml:space="preserve">государственных </w:t>
      </w:r>
      <w:proofErr w:type="gramStart"/>
      <w:r>
        <w:rPr>
          <w:color w:val="000000"/>
          <w:sz w:val="28"/>
          <w:szCs w:val="28"/>
        </w:rPr>
        <w:t>преступлениях</w:t>
      </w:r>
      <w:proofErr w:type="gramEnd"/>
      <w:r>
        <w:rPr>
          <w:color w:val="000000"/>
          <w:sz w:val="28"/>
          <w:szCs w:val="28"/>
        </w:rPr>
        <w:t xml:space="preserve"> состояло из двух разделов:</w:t>
      </w:r>
    </w:p>
    <w:p w:rsidR="00B11E64" w:rsidRDefault="00E2362B" w:rsidP="005D038F">
      <w:pPr>
        <w:pStyle w:val="Standard"/>
        <w:widowControl/>
        <w:shd w:val="clear" w:color="auto" w:fill="FFFFFF"/>
        <w:tabs>
          <w:tab w:val="left" w:pos="1795"/>
        </w:tabs>
        <w:spacing w:line="360" w:lineRule="auto"/>
        <w:ind w:firstLine="709"/>
        <w:jc w:val="both"/>
      </w:pPr>
      <w:r>
        <w:rPr>
          <w:color w:val="000000"/>
          <w:sz w:val="28"/>
          <w:szCs w:val="28"/>
        </w:rPr>
        <w:t xml:space="preserve">1. </w:t>
      </w:r>
      <w:r w:rsidR="00814C96">
        <w:rPr>
          <w:color w:val="000000"/>
          <w:sz w:val="28"/>
          <w:szCs w:val="28"/>
        </w:rPr>
        <w:t>О п</w:t>
      </w:r>
      <w:r>
        <w:rPr>
          <w:color w:val="000000"/>
          <w:sz w:val="28"/>
          <w:szCs w:val="28"/>
        </w:rPr>
        <w:t>реступлениях контрреволюционных и</w:t>
      </w:r>
      <w:proofErr w:type="gramStart"/>
      <w:r>
        <w:rPr>
          <w:color w:val="000000"/>
          <w:sz w:val="28"/>
          <w:szCs w:val="28"/>
        </w:rPr>
        <w:t xml:space="preserve"> </w:t>
      </w:r>
      <w:r w:rsidR="00814C96">
        <w:rPr>
          <w:color w:val="000000"/>
          <w:sz w:val="28"/>
          <w:szCs w:val="28"/>
        </w:rPr>
        <w:t>О</w:t>
      </w:r>
      <w:proofErr w:type="gramEnd"/>
      <w:r w:rsidR="00814C96">
        <w:rPr>
          <w:color w:val="000000"/>
          <w:sz w:val="28"/>
          <w:szCs w:val="28"/>
        </w:rPr>
        <w:t>б особо для СССР опасных преступл</w:t>
      </w:r>
      <w:r>
        <w:rPr>
          <w:color w:val="000000"/>
          <w:sz w:val="28"/>
          <w:szCs w:val="28"/>
        </w:rPr>
        <w:t>ениях против порядка управления</w:t>
      </w:r>
      <w:r w:rsidR="00814C96">
        <w:rPr>
          <w:color w:val="000000"/>
          <w:sz w:val="28"/>
          <w:szCs w:val="28"/>
        </w:rPr>
        <w:t>. Новый УК несколько смягчил санкции.</w:t>
      </w:r>
    </w:p>
    <w:p w:rsidR="00B11E64" w:rsidRDefault="00814C96" w:rsidP="005D038F">
      <w:pPr>
        <w:pStyle w:val="Standard"/>
        <w:widowControl/>
        <w:shd w:val="clear" w:color="auto" w:fill="FFFFFF"/>
        <w:tabs>
          <w:tab w:val="left" w:pos="1282"/>
        </w:tabs>
        <w:spacing w:line="360" w:lineRule="auto"/>
        <w:ind w:firstLine="709"/>
        <w:jc w:val="both"/>
      </w:pPr>
      <w:r>
        <w:rPr>
          <w:color w:val="000000"/>
          <w:sz w:val="28"/>
          <w:szCs w:val="28"/>
        </w:rPr>
        <w:lastRenderedPageBreak/>
        <w:t xml:space="preserve">Часть </w:t>
      </w:r>
      <w:r>
        <w:rPr>
          <w:color w:val="000000"/>
          <w:sz w:val="28"/>
          <w:szCs w:val="28"/>
          <w:lang w:val="en-US"/>
        </w:rPr>
        <w:t>I</w:t>
      </w:r>
      <w:r>
        <w:rPr>
          <w:color w:val="000000"/>
          <w:sz w:val="28"/>
          <w:szCs w:val="28"/>
        </w:rPr>
        <w:t xml:space="preserve"> статьи 16 Положения предусматривала ответственность за массовые беспорядки, сопровождавшиеся погромами, разрушением железнодорожных путей или иных средств сообщения и связи, убийствами, поджогами и другими подобными действиями.</w:t>
      </w:r>
    </w:p>
    <w:p w:rsidR="00B11E64" w:rsidRDefault="00814C96" w:rsidP="005D038F">
      <w:pPr>
        <w:pStyle w:val="Standard"/>
        <w:widowControl/>
        <w:shd w:val="clear" w:color="auto" w:fill="FFFFFF"/>
        <w:spacing w:line="360" w:lineRule="auto"/>
        <w:ind w:firstLine="709"/>
        <w:jc w:val="both"/>
      </w:pPr>
      <w:r>
        <w:rPr>
          <w:color w:val="000000"/>
          <w:sz w:val="28"/>
          <w:szCs w:val="28"/>
        </w:rPr>
        <w:t>Законодатель провел разграничение между организаторами, руководителями и участниками» совершающими указанные действия или оказавшими вооруженное сопротивление власти. Выделялась т</w:t>
      </w:r>
      <w:r w:rsidR="008609DA">
        <w:rPr>
          <w:color w:val="000000"/>
          <w:sz w:val="28"/>
          <w:szCs w:val="28"/>
        </w:rPr>
        <w:t>акже  отдельная категория лиц – «</w:t>
      </w:r>
      <w:r>
        <w:rPr>
          <w:color w:val="000000"/>
          <w:sz w:val="28"/>
          <w:szCs w:val="28"/>
        </w:rPr>
        <w:t>не</w:t>
      </w:r>
      <w:r w:rsidR="008609DA">
        <w:rPr>
          <w:color w:val="000000"/>
          <w:sz w:val="28"/>
          <w:szCs w:val="28"/>
        </w:rPr>
        <w:t xml:space="preserve"> совершившие указанных действий»</w:t>
      </w:r>
      <w:r>
        <w:rPr>
          <w:color w:val="000000"/>
          <w:sz w:val="28"/>
          <w:szCs w:val="28"/>
        </w:rPr>
        <w:t xml:space="preserve">, т.е. </w:t>
      </w:r>
      <w:r w:rsidR="008609DA">
        <w:rPr>
          <w:color w:val="000000"/>
          <w:sz w:val="28"/>
          <w:szCs w:val="28"/>
        </w:rPr>
        <w:t xml:space="preserve"> </w:t>
      </w:r>
      <w:r>
        <w:rPr>
          <w:color w:val="000000"/>
          <w:sz w:val="28"/>
          <w:szCs w:val="28"/>
        </w:rPr>
        <w:t>пособники и укрыватели.</w:t>
      </w:r>
    </w:p>
    <w:p w:rsidR="00B11E64" w:rsidRDefault="00814C96" w:rsidP="005D038F">
      <w:pPr>
        <w:pStyle w:val="Standard"/>
        <w:widowControl/>
        <w:shd w:val="clear" w:color="auto" w:fill="FFFFFF"/>
        <w:spacing w:line="360" w:lineRule="auto"/>
        <w:ind w:firstLine="709"/>
        <w:jc w:val="both"/>
        <w:rPr>
          <w:color w:val="000000"/>
          <w:sz w:val="28"/>
          <w:szCs w:val="28"/>
        </w:rPr>
      </w:pPr>
      <w:r>
        <w:rPr>
          <w:color w:val="000000"/>
          <w:sz w:val="28"/>
          <w:szCs w:val="28"/>
        </w:rPr>
        <w:t>В части 2 статьи 16 устанавливалась ответственность за совершение действий, не отягченных погромами, разрушениями и т.п. Единственными условиями применения этой нормы остались оказание явного неповиновения законным требованиям властей, а также противодействие исполнению последними возложенных на них обязанностей или понуждение их к исполнению явно незаконных требований.</w:t>
      </w:r>
    </w:p>
    <w:p w:rsidR="00B11E64" w:rsidRDefault="00814C96" w:rsidP="005D038F">
      <w:pPr>
        <w:pStyle w:val="Standard"/>
        <w:widowControl/>
        <w:shd w:val="clear" w:color="auto" w:fill="FFFFFF"/>
        <w:spacing w:line="360" w:lineRule="auto"/>
        <w:ind w:firstLine="709"/>
        <w:jc w:val="both"/>
      </w:pPr>
      <w:r>
        <w:rPr>
          <w:color w:val="000000"/>
          <w:sz w:val="28"/>
          <w:szCs w:val="28"/>
        </w:rPr>
        <w:t>Таким образом, как и ранее, законодательные органы тщательно определяли санкцию в соответствии с характером и степенью общественной опасности преступления и личности виновного, устанавливали различные меры и сроки наказания, в необходимых случаях вводили альтернативные санкции, предоставляя судам широкую возможность индивидуализации наказания в пределах санкции закона.</w:t>
      </w:r>
    </w:p>
    <w:p w:rsidR="00B11E64" w:rsidRDefault="00814C96" w:rsidP="005D038F">
      <w:pPr>
        <w:pStyle w:val="Standard"/>
        <w:widowControl/>
        <w:shd w:val="clear" w:color="auto" w:fill="FFFFFF"/>
        <w:spacing w:line="360" w:lineRule="auto"/>
        <w:ind w:firstLine="709"/>
        <w:jc w:val="both"/>
      </w:pPr>
      <w:proofErr w:type="gramStart"/>
      <w:r>
        <w:rPr>
          <w:color w:val="000000"/>
          <w:sz w:val="28"/>
          <w:szCs w:val="28"/>
        </w:rPr>
        <w:t>Законом бывшег</w:t>
      </w:r>
      <w:r w:rsidR="008C543C">
        <w:rPr>
          <w:color w:val="000000"/>
          <w:sz w:val="28"/>
          <w:szCs w:val="28"/>
        </w:rPr>
        <w:t>о СССР от 25 декабря 1958 года «</w:t>
      </w:r>
      <w:r>
        <w:rPr>
          <w:color w:val="000000"/>
          <w:sz w:val="28"/>
          <w:szCs w:val="28"/>
        </w:rPr>
        <w:t>Об уголовной ответственности за государственные преступления (ст. 16),а затем УК РСФСР 1961 года (ст. 79 и аналогичные статьи УК бывших союзных республик) уголовно-правовой состав рассматриваемого преступ</w:t>
      </w:r>
      <w:r w:rsidR="008C543C">
        <w:rPr>
          <w:color w:val="000000"/>
          <w:sz w:val="28"/>
          <w:szCs w:val="28"/>
        </w:rPr>
        <w:t>ления был определен как «</w:t>
      </w:r>
      <w:r>
        <w:rPr>
          <w:color w:val="000000"/>
          <w:sz w:val="28"/>
          <w:szCs w:val="28"/>
        </w:rPr>
        <w:t>организация массовых беспорядков, сопровождавшихся погромами, поджогами, разрушениями и другими подобными действиями, а равно непосредственное совершение их участниками указанных выше преступлений или оказание</w:t>
      </w:r>
      <w:proofErr w:type="gramEnd"/>
      <w:r>
        <w:rPr>
          <w:color w:val="000000"/>
          <w:sz w:val="28"/>
          <w:szCs w:val="28"/>
        </w:rPr>
        <w:t xml:space="preserve"> ими вооруженного сопр</w:t>
      </w:r>
      <w:r w:rsidR="008C543C">
        <w:rPr>
          <w:color w:val="000000"/>
          <w:sz w:val="28"/>
          <w:szCs w:val="28"/>
        </w:rPr>
        <w:t>отивления власти»</w:t>
      </w:r>
      <w:r>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lastRenderedPageBreak/>
        <w:t>В Уголовном кодексе РСФСР 1960 г. не раскрывались признаки состава преступления, определяемого как массовые беспорядки, что значительно усложнило правильную квалификацию противоправных действий, совершаемых в ходе групповых нарушений общественного порядка, и отграничение массовых беспорядков от смежных составов преступлений (например, от злостного хулиганства, посягательства на</w:t>
      </w:r>
      <w:r>
        <w:rPr>
          <w:sz w:val="28"/>
          <w:szCs w:val="28"/>
        </w:rPr>
        <w:t xml:space="preserve"> </w:t>
      </w:r>
      <w:r>
        <w:rPr>
          <w:color w:val="000000"/>
          <w:sz w:val="28"/>
          <w:szCs w:val="28"/>
        </w:rPr>
        <w:t>жизнь и здоровье сотрудников правоохранительных органов).</w:t>
      </w:r>
    </w:p>
    <w:p w:rsidR="00B11E64" w:rsidRDefault="00814C96" w:rsidP="005D038F">
      <w:pPr>
        <w:pStyle w:val="Standard"/>
        <w:widowControl/>
        <w:shd w:val="clear" w:color="auto" w:fill="FFFFFF"/>
        <w:tabs>
          <w:tab w:val="left" w:pos="1296"/>
        </w:tabs>
        <w:spacing w:line="360" w:lineRule="auto"/>
        <w:ind w:firstLine="709"/>
        <w:jc w:val="both"/>
        <w:rPr>
          <w:color w:val="000000"/>
          <w:sz w:val="28"/>
          <w:szCs w:val="28"/>
        </w:rPr>
      </w:pPr>
      <w:r>
        <w:rPr>
          <w:color w:val="000000"/>
          <w:sz w:val="28"/>
          <w:szCs w:val="28"/>
        </w:rPr>
        <w:t xml:space="preserve">Принятие четвертого в истории России </w:t>
      </w:r>
      <w:proofErr w:type="gramStart"/>
      <w:r w:rsidRPr="008C543C">
        <w:rPr>
          <w:color w:val="000000"/>
          <w:sz w:val="28"/>
          <w:szCs w:val="28"/>
        </w:rPr>
        <w:t>УК</w:t>
      </w:r>
      <w:r w:rsidR="008C543C">
        <w:rPr>
          <w:color w:val="000000"/>
          <w:sz w:val="28"/>
          <w:szCs w:val="28"/>
        </w:rPr>
        <w:t xml:space="preserve"> РФ</w:t>
      </w:r>
      <w:r>
        <w:rPr>
          <w:color w:val="000000"/>
          <w:sz w:val="28"/>
          <w:szCs w:val="28"/>
        </w:rPr>
        <w:t>, вступившего в силу с 1 января 1997 года ознаменовало</w:t>
      </w:r>
      <w:proofErr w:type="gramEnd"/>
      <w:r>
        <w:rPr>
          <w:color w:val="000000"/>
          <w:sz w:val="28"/>
          <w:szCs w:val="28"/>
        </w:rPr>
        <w:t xml:space="preserve"> собой новый этап в развитии российского уголовного законодательства.</w:t>
      </w:r>
    </w:p>
    <w:p w:rsidR="00B11E64" w:rsidRDefault="00814C96" w:rsidP="00970CFE">
      <w:pPr>
        <w:pStyle w:val="1"/>
        <w:pageBreakBefore/>
        <w:widowControl/>
        <w:spacing w:before="0" w:after="0" w:line="360" w:lineRule="auto"/>
        <w:ind w:firstLine="709"/>
        <w:jc w:val="center"/>
      </w:pPr>
      <w:bookmarkStart w:id="4" w:name="_Toc228064394"/>
      <w:r>
        <w:rPr>
          <w:rFonts w:ascii="Times New Roman" w:hAnsi="Times New Roman" w:cs="Times New Roman"/>
          <w:sz w:val="28"/>
          <w:szCs w:val="28"/>
        </w:rPr>
        <w:lastRenderedPageBreak/>
        <w:t>1.2 Понятие и классификация массовых беспорядков</w:t>
      </w:r>
      <w:bookmarkEnd w:id="4"/>
    </w:p>
    <w:p w:rsidR="00B11E64" w:rsidRDefault="00B11E64" w:rsidP="005D038F">
      <w:pPr>
        <w:pStyle w:val="Standard"/>
        <w:widowControl/>
        <w:spacing w:line="360" w:lineRule="auto"/>
        <w:ind w:firstLine="709"/>
        <w:jc w:val="both"/>
        <w:rPr>
          <w:sz w:val="28"/>
          <w:szCs w:val="28"/>
        </w:rPr>
      </w:pPr>
    </w:p>
    <w:p w:rsidR="00B11E64" w:rsidRDefault="00814C96" w:rsidP="005D038F">
      <w:pPr>
        <w:pStyle w:val="Standard"/>
        <w:widowControl/>
        <w:shd w:val="clear" w:color="auto" w:fill="FFFFFF"/>
        <w:tabs>
          <w:tab w:val="left" w:pos="1853"/>
        </w:tabs>
        <w:spacing w:line="360" w:lineRule="auto"/>
        <w:ind w:firstLine="709"/>
        <w:jc w:val="both"/>
      </w:pPr>
      <w:r>
        <w:rPr>
          <w:color w:val="000000"/>
          <w:sz w:val="28"/>
          <w:szCs w:val="28"/>
        </w:rPr>
        <w:t>Для более полной характеристики массовых беспорядков требуется разделить процессы их зарождения, протекания и ликвидации, поскольку во временном плане удобно выявить и проследить их характерные черты на каждом этапе, выработать стратегию и тактику действий органов внутренних дел.</w:t>
      </w:r>
    </w:p>
    <w:p w:rsidR="00B11E64" w:rsidRDefault="00814C96" w:rsidP="005D038F">
      <w:pPr>
        <w:pStyle w:val="Standard"/>
        <w:widowControl/>
        <w:shd w:val="clear" w:color="auto" w:fill="FFFFFF"/>
        <w:spacing w:line="360" w:lineRule="auto"/>
        <w:ind w:firstLine="709"/>
        <w:jc w:val="both"/>
      </w:pPr>
      <w:r>
        <w:rPr>
          <w:color w:val="000000"/>
          <w:sz w:val="28"/>
          <w:szCs w:val="28"/>
        </w:rPr>
        <w:t>Это важно еще и для более полного раскрытия состава рассматриваемого преступления, прогнозирования его развития. Однако следует оговориться, что жесткое деление здесь вряд ли уместно, т. к. зачастую конфликты развиваются стремительно, и невозможно с достаточной четкостью определить ту или иную стадию.</w:t>
      </w:r>
    </w:p>
    <w:p w:rsidR="00B11E64" w:rsidRDefault="00814C96" w:rsidP="005D038F">
      <w:pPr>
        <w:pStyle w:val="Standard"/>
        <w:widowControl/>
        <w:shd w:val="clear" w:color="auto" w:fill="FFFFFF"/>
        <w:spacing w:line="360" w:lineRule="auto"/>
        <w:ind w:firstLine="709"/>
        <w:jc w:val="both"/>
      </w:pPr>
      <w:r>
        <w:rPr>
          <w:color w:val="000000"/>
          <w:sz w:val="28"/>
          <w:szCs w:val="28"/>
        </w:rPr>
        <w:t>И, тем не менее, на первой стадии, как правило, определяются противоборствующие стороны. Основой их разделения могут быть</w:t>
      </w:r>
      <w:r>
        <w:rPr>
          <w:sz w:val="28"/>
          <w:szCs w:val="28"/>
        </w:rPr>
        <w:t xml:space="preserve"> </w:t>
      </w:r>
      <w:r>
        <w:rPr>
          <w:color w:val="000000"/>
          <w:sz w:val="28"/>
          <w:szCs w:val="28"/>
        </w:rPr>
        <w:t>различия в национальности, вероисповедании, политической ориентации и т. д., когда интересы и цели одной стороны категорически не приемлемы другой, создается образ врага, возрастает напряженность между сторонами. Обстановка может ухудшаться вследствие возникновения проблем в социально-экономической сфере, роста преступности, усиления роли неформальных объединений и др. причин.</w:t>
      </w:r>
    </w:p>
    <w:p w:rsidR="00B11E64" w:rsidRDefault="00814C96" w:rsidP="005D038F">
      <w:pPr>
        <w:pStyle w:val="Standard"/>
        <w:widowControl/>
        <w:shd w:val="clear" w:color="auto" w:fill="FFFFFF"/>
        <w:spacing w:line="360" w:lineRule="auto"/>
        <w:ind w:firstLine="709"/>
        <w:jc w:val="both"/>
      </w:pPr>
      <w:r>
        <w:rPr>
          <w:color w:val="000000"/>
          <w:sz w:val="28"/>
          <w:szCs w:val="28"/>
        </w:rPr>
        <w:t>Значительно повышают напряженность недостатки в деятельности органов государственной власти и местного самоуправления, отсутствие информации об обстановке, низкая профилактическая работа органов внутренних дел.</w:t>
      </w:r>
    </w:p>
    <w:p w:rsidR="00B11E64" w:rsidRDefault="00814C96" w:rsidP="005D038F">
      <w:pPr>
        <w:pStyle w:val="Standard"/>
        <w:widowControl/>
        <w:shd w:val="clear" w:color="auto" w:fill="FFFFFF"/>
        <w:spacing w:line="360" w:lineRule="auto"/>
        <w:ind w:firstLine="709"/>
        <w:jc w:val="both"/>
      </w:pPr>
      <w:r>
        <w:rPr>
          <w:color w:val="000000"/>
          <w:sz w:val="28"/>
          <w:szCs w:val="28"/>
        </w:rPr>
        <w:t>На второй стадии</w:t>
      </w:r>
      <w:r>
        <w:rPr>
          <w:b/>
          <w:bCs/>
          <w:color w:val="000000"/>
          <w:sz w:val="28"/>
          <w:szCs w:val="28"/>
        </w:rPr>
        <w:t xml:space="preserve"> </w:t>
      </w:r>
      <w:r>
        <w:rPr>
          <w:color w:val="000000"/>
          <w:sz w:val="28"/>
          <w:szCs w:val="28"/>
        </w:rPr>
        <w:t>стороны обычно переходят к активным действиям. В связи с этим быстрыми темпами возрастает количество совершаемых преступлений, происходят нападения на органы внутренних дед с целью завладения оружием.</w:t>
      </w:r>
    </w:p>
    <w:p w:rsidR="00B11E64" w:rsidRDefault="00814C96" w:rsidP="005D038F">
      <w:pPr>
        <w:pStyle w:val="Standard"/>
        <w:widowControl/>
        <w:shd w:val="clear" w:color="auto" w:fill="FFFFFF"/>
        <w:spacing w:line="360" w:lineRule="auto"/>
        <w:ind w:firstLine="709"/>
        <w:jc w:val="both"/>
      </w:pPr>
      <w:r>
        <w:rPr>
          <w:color w:val="000000"/>
          <w:sz w:val="28"/>
          <w:szCs w:val="28"/>
        </w:rPr>
        <w:t>Характерным признаком третьей стадии</w:t>
      </w:r>
      <w:r>
        <w:rPr>
          <w:b/>
          <w:bCs/>
          <w:color w:val="000000"/>
          <w:sz w:val="28"/>
          <w:szCs w:val="28"/>
        </w:rPr>
        <w:t xml:space="preserve"> </w:t>
      </w:r>
      <w:r>
        <w:rPr>
          <w:color w:val="000000"/>
          <w:sz w:val="28"/>
          <w:szCs w:val="28"/>
        </w:rPr>
        <w:t xml:space="preserve">является выход ситуации из-под контроля. Учащаются нападения на ОВД, воинские формирования, целью </w:t>
      </w:r>
      <w:r>
        <w:rPr>
          <w:color w:val="000000"/>
          <w:sz w:val="28"/>
          <w:szCs w:val="28"/>
        </w:rPr>
        <w:lastRenderedPageBreak/>
        <w:t>преступников становится не только завладение оружием, но и захват заложников. Объектом нападения становятся здания органов государственной власти и местного самоуправления. В конфликт втягиваются новые участники, увеличивается число же</w:t>
      </w:r>
      <w:proofErr w:type="gramStart"/>
      <w:r>
        <w:rPr>
          <w:color w:val="000000"/>
          <w:sz w:val="28"/>
          <w:szCs w:val="28"/>
        </w:rPr>
        <w:t>ртв ср</w:t>
      </w:r>
      <w:proofErr w:type="gramEnd"/>
      <w:r>
        <w:rPr>
          <w:color w:val="000000"/>
          <w:sz w:val="28"/>
          <w:szCs w:val="28"/>
        </w:rPr>
        <w:t>еди населения, не участвующего активно в беспорядках.</w:t>
      </w:r>
    </w:p>
    <w:p w:rsidR="00B11E64" w:rsidRDefault="00814C96" w:rsidP="005D038F">
      <w:pPr>
        <w:pStyle w:val="Standard"/>
        <w:widowControl/>
        <w:shd w:val="clear" w:color="auto" w:fill="FFFFFF"/>
        <w:spacing w:line="360" w:lineRule="auto"/>
        <w:ind w:firstLine="709"/>
        <w:jc w:val="both"/>
      </w:pPr>
      <w:r>
        <w:rPr>
          <w:color w:val="000000"/>
          <w:sz w:val="28"/>
          <w:szCs w:val="28"/>
        </w:rPr>
        <w:t>Характеризуя описанные этапы возникновения массовых беспорядков, следует отметить некоторые особенности каждого из них</w:t>
      </w:r>
      <w:r>
        <w:rPr>
          <w:rStyle w:val="aa"/>
        </w:rPr>
        <w:footnoteReference w:id="5"/>
      </w:r>
      <w:r>
        <w:rPr>
          <w:color w:val="000000"/>
          <w:sz w:val="28"/>
          <w:szCs w:val="28"/>
        </w:rPr>
        <w:t xml:space="preserve">. Прежде всего, необходимо обратить внимание на временные рамки, продолжительность. </w:t>
      </w:r>
      <w:proofErr w:type="gramStart"/>
      <w:r>
        <w:rPr>
          <w:color w:val="000000"/>
          <w:sz w:val="28"/>
          <w:szCs w:val="28"/>
        </w:rPr>
        <w:t>Отдельные из них могут протекать длительное время.</w:t>
      </w:r>
      <w:proofErr w:type="gramEnd"/>
      <w:r>
        <w:rPr>
          <w:color w:val="000000"/>
          <w:sz w:val="28"/>
          <w:szCs w:val="28"/>
        </w:rPr>
        <w:t xml:space="preserve"> Наиболее продолжительными являются первый и третий этапы. Начало первого определить достаточно сложно. Можно лишь предполагать, что на этом этапе обозначились противоборствующие стороны и причины массовых беспорядков. О начале второго этапа свидетельствуют возросшая активность толпы, проявление позиций противоборствующих сторон, начало столкновений» рост напряженности. Третий этап характеризуется началом массовых беспорядков. Его окончание - снятие напряженности и ликвидация причин их возникновения.</w:t>
      </w:r>
    </w:p>
    <w:p w:rsidR="00B11E64" w:rsidRDefault="00814C96" w:rsidP="005D038F">
      <w:pPr>
        <w:pStyle w:val="Standard"/>
        <w:widowControl/>
        <w:shd w:val="clear" w:color="auto" w:fill="FFFFFF"/>
        <w:spacing w:line="360" w:lineRule="auto"/>
        <w:ind w:firstLine="709"/>
        <w:jc w:val="both"/>
      </w:pPr>
      <w:r>
        <w:rPr>
          <w:color w:val="000000"/>
          <w:sz w:val="28"/>
          <w:szCs w:val="28"/>
        </w:rPr>
        <w:t>Неотъемлемый элемент массовых беспорядков - толпа - скопление людей, объединенных каким-либо интересом. Существует ряд особенностей, социально - психологических феноменов, рождающихся в толпе. Обобщая их, выделим наиболее существенные.</w:t>
      </w:r>
    </w:p>
    <w:p w:rsidR="00B11E64" w:rsidRDefault="00814C96" w:rsidP="005D038F">
      <w:pPr>
        <w:pStyle w:val="Standard"/>
        <w:widowControl/>
        <w:shd w:val="clear" w:color="auto" w:fill="FFFFFF"/>
        <w:spacing w:line="360" w:lineRule="auto"/>
        <w:ind w:firstLine="709"/>
        <w:jc w:val="both"/>
      </w:pPr>
      <w:proofErr w:type="gramStart"/>
      <w:r>
        <w:rPr>
          <w:color w:val="000000"/>
          <w:sz w:val="28"/>
          <w:szCs w:val="28"/>
        </w:rPr>
        <w:t>Во</w:t>
      </w:r>
      <w:proofErr w:type="gramEnd"/>
      <w:r>
        <w:rPr>
          <w:color w:val="000000"/>
          <w:sz w:val="28"/>
          <w:szCs w:val="28"/>
        </w:rPr>
        <w:t xml:space="preserve"> - первых,</w:t>
      </w:r>
      <w:r>
        <w:rPr>
          <w:b/>
          <w:bCs/>
          <w:color w:val="000000"/>
          <w:sz w:val="28"/>
          <w:szCs w:val="28"/>
        </w:rPr>
        <w:t xml:space="preserve"> </w:t>
      </w:r>
      <w:r>
        <w:rPr>
          <w:color w:val="000000"/>
          <w:sz w:val="28"/>
          <w:szCs w:val="28"/>
        </w:rPr>
        <w:t>это повышенная внушаемость людей. Поведение толпы оказывает сильное воздействие, как на поведение отдельных ее участников, так и на реакцию государственных органов. Люди верят любой информации, их критичность в оценках резко падает. Логика, здравый смысл, предвосхищение последствий, совесть, страх оказываются подавленными, поведе</w:t>
      </w:r>
      <w:r w:rsidR="008609DA">
        <w:rPr>
          <w:color w:val="000000"/>
          <w:sz w:val="28"/>
          <w:szCs w:val="28"/>
        </w:rPr>
        <w:t>ние людей подчиняется импульсу «быть как все»</w:t>
      </w:r>
      <w:r>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lastRenderedPageBreak/>
        <w:t>Во - вторых,</w:t>
      </w:r>
      <w:r>
        <w:rPr>
          <w:b/>
          <w:bCs/>
          <w:color w:val="000000"/>
          <w:sz w:val="28"/>
          <w:szCs w:val="28"/>
        </w:rPr>
        <w:t xml:space="preserve"> </w:t>
      </w:r>
      <w:r>
        <w:rPr>
          <w:color w:val="000000"/>
          <w:sz w:val="28"/>
          <w:szCs w:val="28"/>
        </w:rPr>
        <w:t xml:space="preserve">в толпе человек утрачивает свою индивидуальность, в массе людей он </w:t>
      </w:r>
      <w:proofErr w:type="spellStart"/>
      <w:r>
        <w:rPr>
          <w:color w:val="000000"/>
          <w:sz w:val="28"/>
          <w:szCs w:val="28"/>
        </w:rPr>
        <w:t>деперсонализируется</w:t>
      </w:r>
      <w:proofErr w:type="spellEnd"/>
      <w:r>
        <w:rPr>
          <w:color w:val="000000"/>
          <w:sz w:val="28"/>
          <w:szCs w:val="28"/>
        </w:rPr>
        <w:t>, его интеллектуальный уровень снижается. Толпа обеспечивает анонимность, тем самым личная ответственность каждого перекладывается на толпу в целом, т.е. создается впечатление, что ее участник ни за что не отвечает. Именно этим качеством толпа привлекает людей - вседозволенностью при минимуме ответственности.</w:t>
      </w:r>
    </w:p>
    <w:p w:rsidR="00B11E64" w:rsidRDefault="00814C96" w:rsidP="005D038F">
      <w:pPr>
        <w:pStyle w:val="Standard"/>
        <w:widowControl/>
        <w:shd w:val="clear" w:color="auto" w:fill="FFFFFF"/>
        <w:spacing w:line="360" w:lineRule="auto"/>
        <w:ind w:firstLine="709"/>
        <w:jc w:val="both"/>
      </w:pPr>
      <w:r>
        <w:rPr>
          <w:color w:val="000000"/>
          <w:sz w:val="28"/>
          <w:szCs w:val="28"/>
        </w:rPr>
        <w:t>В - третьих,</w:t>
      </w:r>
      <w:r>
        <w:rPr>
          <w:b/>
          <w:bCs/>
          <w:color w:val="000000"/>
          <w:sz w:val="28"/>
          <w:szCs w:val="28"/>
        </w:rPr>
        <w:t xml:space="preserve"> </w:t>
      </w:r>
      <w:r>
        <w:rPr>
          <w:color w:val="000000"/>
          <w:sz w:val="28"/>
          <w:szCs w:val="28"/>
        </w:rPr>
        <w:t xml:space="preserve">жестокость толпы. Известен эффект </w:t>
      </w:r>
      <w:proofErr w:type="spellStart"/>
      <w:r>
        <w:rPr>
          <w:color w:val="000000"/>
          <w:sz w:val="28"/>
          <w:szCs w:val="28"/>
        </w:rPr>
        <w:t>Латейна</w:t>
      </w:r>
      <w:proofErr w:type="spellEnd"/>
      <w:r>
        <w:rPr>
          <w:color w:val="000000"/>
          <w:sz w:val="28"/>
          <w:szCs w:val="28"/>
        </w:rPr>
        <w:t>, названный по имени исследователя, впервые его описавшего. Вероятность помочь человеку, копавшему в беду, находится в обратной зависимости от числа свидетелей его трудностей. Повышенная эмоциональность и чувство безопасности толкают толпу на проявление агрессии в отношении даже того, к чему обычно относятся сдержанно.</w:t>
      </w:r>
    </w:p>
    <w:p w:rsidR="00B11E64" w:rsidRDefault="00814C96" w:rsidP="005D038F">
      <w:pPr>
        <w:pStyle w:val="Standard"/>
        <w:widowControl/>
        <w:shd w:val="clear" w:color="auto" w:fill="FFFFFF"/>
        <w:spacing w:line="360" w:lineRule="auto"/>
        <w:ind w:firstLine="709"/>
        <w:jc w:val="both"/>
      </w:pPr>
      <w:r>
        <w:rPr>
          <w:color w:val="000000"/>
          <w:sz w:val="28"/>
          <w:szCs w:val="28"/>
        </w:rPr>
        <w:t>Исследование массовых беспорядков показало, что они, являясь опасным преступлением, подрывают основы общества, дестабилизируют обстановку, нарушают нормальную жизнь граждан, работу предприятий, учреждений и организаций. К сожалению, в процессе их протекания наблюдается известная инертность и негибкость со стороны государственных органов, недостаточная активность в борьбе с ними. Как правило, отсутствует достоверная информация о числе участников, масштабе противоправных действий, материальных последствиях, что значительно затрудняет возможности борьбы с этим видом преступлений.</w:t>
      </w:r>
    </w:p>
    <w:p w:rsidR="00B11E64" w:rsidRDefault="00814C96" w:rsidP="005D038F">
      <w:pPr>
        <w:pStyle w:val="Standard"/>
        <w:widowControl/>
        <w:shd w:val="clear" w:color="auto" w:fill="FFFFFF"/>
        <w:tabs>
          <w:tab w:val="left" w:pos="1872"/>
        </w:tabs>
        <w:spacing w:line="360" w:lineRule="auto"/>
        <w:ind w:firstLine="709"/>
        <w:jc w:val="both"/>
      </w:pPr>
      <w:r>
        <w:rPr>
          <w:color w:val="000000"/>
          <w:sz w:val="28"/>
          <w:szCs w:val="28"/>
        </w:rPr>
        <w:t>Глубина исследования того или иного явления во многом зависит от всестороннего изучения его свойств, что в свою очередь достигается широким подбором критериев (признаков), характеризующих это явление. Понять природу массовых беспорядков можно лишь с помощью тщательного их анализа, который, по нашему мнению, должен начинаться с классификации.</w:t>
      </w:r>
    </w:p>
    <w:p w:rsidR="00B11E64" w:rsidRDefault="00814C96" w:rsidP="005D038F">
      <w:pPr>
        <w:pStyle w:val="Standard"/>
        <w:widowControl/>
        <w:shd w:val="clear" w:color="auto" w:fill="FFFFFF"/>
        <w:spacing w:line="360" w:lineRule="auto"/>
        <w:ind w:firstLine="709"/>
        <w:jc w:val="both"/>
        <w:rPr>
          <w:color w:val="000000"/>
          <w:sz w:val="28"/>
          <w:szCs w:val="28"/>
        </w:rPr>
      </w:pPr>
      <w:r>
        <w:rPr>
          <w:color w:val="000000"/>
          <w:sz w:val="28"/>
          <w:szCs w:val="28"/>
        </w:rPr>
        <w:t xml:space="preserve">Если в основу классификации массовых беспорядков положить причины их возникновения, то можно определить массовые беспорядки </w:t>
      </w:r>
      <w:r>
        <w:rPr>
          <w:color w:val="000000"/>
          <w:sz w:val="28"/>
          <w:szCs w:val="28"/>
        </w:rPr>
        <w:lastRenderedPageBreak/>
        <w:t>политического, экономического, социального, этнического, религиозного, экологического характера, а также беспорядки, вызванные неправомерными действиями работников милиции.</w:t>
      </w:r>
    </w:p>
    <w:p w:rsidR="00B11E64" w:rsidRDefault="00D7615C" w:rsidP="005D038F">
      <w:pPr>
        <w:pStyle w:val="Standard"/>
        <w:widowControl/>
        <w:shd w:val="clear" w:color="auto" w:fill="FFFFFF"/>
        <w:spacing w:line="360" w:lineRule="auto"/>
        <w:ind w:firstLine="709"/>
        <w:jc w:val="both"/>
      </w:pPr>
      <w:r>
        <w:rPr>
          <w:color w:val="000000"/>
          <w:sz w:val="28"/>
          <w:szCs w:val="28"/>
        </w:rPr>
        <w:t>П</w:t>
      </w:r>
      <w:r w:rsidR="00814C96">
        <w:rPr>
          <w:color w:val="000000"/>
          <w:sz w:val="28"/>
          <w:szCs w:val="28"/>
        </w:rPr>
        <w:t>одводя итог, обозначим следующую схему классификации массовых беспорядков</w:t>
      </w:r>
      <w:r w:rsidR="00814C96">
        <w:rPr>
          <w:rStyle w:val="aa"/>
        </w:rPr>
        <w:footnoteReference w:id="6"/>
      </w:r>
      <w:r w:rsidR="00814C96">
        <w:rPr>
          <w:color w:val="000000"/>
          <w:sz w:val="28"/>
          <w:szCs w:val="28"/>
        </w:rPr>
        <w:t>, предложенную в своей работе С.А. Старостиным которой автор полностью солидарен.</w:t>
      </w:r>
    </w:p>
    <w:p w:rsidR="00B11E64" w:rsidRDefault="00814C96" w:rsidP="005D038F">
      <w:pPr>
        <w:pStyle w:val="Standard"/>
        <w:widowControl/>
        <w:shd w:val="clear" w:color="auto" w:fill="FFFFFF"/>
        <w:spacing w:line="360" w:lineRule="auto"/>
        <w:ind w:firstLine="709"/>
        <w:jc w:val="both"/>
      </w:pPr>
      <w:r>
        <w:rPr>
          <w:color w:val="000000"/>
          <w:sz w:val="28"/>
          <w:szCs w:val="28"/>
        </w:rPr>
        <w:t>1. По причинам возникновения:</w:t>
      </w:r>
    </w:p>
    <w:p w:rsidR="00B11E64" w:rsidRDefault="00814C96" w:rsidP="005D038F">
      <w:pPr>
        <w:pStyle w:val="Standard"/>
        <w:widowControl/>
        <w:shd w:val="clear" w:color="auto" w:fill="FFFFFF"/>
        <w:spacing w:line="360" w:lineRule="auto"/>
        <w:ind w:firstLine="709"/>
        <w:jc w:val="both"/>
      </w:pPr>
      <w:r>
        <w:rPr>
          <w:color w:val="000000"/>
          <w:sz w:val="28"/>
          <w:szCs w:val="28"/>
        </w:rPr>
        <w:t>а) политические, б) экономические, в) социальные, г) этнические, е) религиозные, ж) экологические, з) по причине неправомерных действий работников милиции.</w:t>
      </w:r>
    </w:p>
    <w:p w:rsidR="00B11E64" w:rsidRDefault="00814C96" w:rsidP="005D038F">
      <w:pPr>
        <w:pStyle w:val="Standard"/>
        <w:widowControl/>
        <w:shd w:val="clear" w:color="auto" w:fill="FFFFFF"/>
        <w:tabs>
          <w:tab w:val="left" w:pos="898"/>
        </w:tabs>
        <w:spacing w:line="360" w:lineRule="auto"/>
        <w:ind w:firstLine="709"/>
        <w:jc w:val="both"/>
      </w:pPr>
      <w:r>
        <w:rPr>
          <w:color w:val="000000"/>
          <w:sz w:val="28"/>
          <w:szCs w:val="28"/>
        </w:rPr>
        <w:t>2. По характеру:</w:t>
      </w:r>
    </w:p>
    <w:p w:rsidR="00B11E64" w:rsidRDefault="00814C96" w:rsidP="005D038F">
      <w:pPr>
        <w:pStyle w:val="Standard"/>
        <w:widowControl/>
        <w:shd w:val="clear" w:color="auto" w:fill="FFFFFF"/>
        <w:spacing w:line="360" w:lineRule="auto"/>
        <w:ind w:firstLine="709"/>
        <w:jc w:val="both"/>
      </w:pPr>
      <w:r>
        <w:rPr>
          <w:color w:val="000000"/>
          <w:sz w:val="28"/>
          <w:szCs w:val="28"/>
        </w:rPr>
        <w:t>а) общего характера (выражаются в погромах учреждений, магазинов, киосков и т.д., поджогах и других подобных действиях).</w:t>
      </w:r>
    </w:p>
    <w:p w:rsidR="00B11E64" w:rsidRDefault="00814C96" w:rsidP="005D038F">
      <w:pPr>
        <w:pStyle w:val="Standard"/>
        <w:widowControl/>
        <w:shd w:val="clear" w:color="auto" w:fill="FFFFFF"/>
        <w:spacing w:line="360" w:lineRule="auto"/>
        <w:ind w:firstLine="709"/>
        <w:jc w:val="both"/>
      </w:pPr>
      <w:r>
        <w:rPr>
          <w:color w:val="000000"/>
          <w:sz w:val="28"/>
          <w:szCs w:val="28"/>
        </w:rPr>
        <w:t>б) особенного характера (выражаются в погромах квартир граждан).</w:t>
      </w:r>
    </w:p>
    <w:p w:rsidR="00B11E64" w:rsidRDefault="00814C96" w:rsidP="005D038F">
      <w:pPr>
        <w:pStyle w:val="Standard"/>
        <w:widowControl/>
        <w:shd w:val="clear" w:color="auto" w:fill="FFFFFF"/>
        <w:tabs>
          <w:tab w:val="left" w:pos="898"/>
        </w:tabs>
        <w:spacing w:line="360" w:lineRule="auto"/>
        <w:ind w:firstLine="709"/>
        <w:jc w:val="both"/>
      </w:pPr>
      <w:r>
        <w:rPr>
          <w:color w:val="000000"/>
          <w:sz w:val="28"/>
          <w:szCs w:val="28"/>
        </w:rPr>
        <w:t>3. По тяжести наступивших последствий:</w:t>
      </w:r>
    </w:p>
    <w:p w:rsidR="00B11E64" w:rsidRDefault="00814C96" w:rsidP="005D038F">
      <w:pPr>
        <w:pStyle w:val="Standard"/>
        <w:widowControl/>
        <w:shd w:val="clear" w:color="auto" w:fill="FFFFFF"/>
        <w:spacing w:line="360" w:lineRule="auto"/>
        <w:ind w:firstLine="709"/>
        <w:jc w:val="both"/>
      </w:pPr>
      <w:proofErr w:type="gramStart"/>
      <w:r>
        <w:rPr>
          <w:color w:val="000000"/>
          <w:sz w:val="28"/>
          <w:szCs w:val="28"/>
        </w:rPr>
        <w:t>а) повлекшие смерть людей, б) с телесными повреждениями различной тяжести, в) с причинением значительного материального ущерба.</w:t>
      </w:r>
      <w:proofErr w:type="gramEnd"/>
    </w:p>
    <w:p w:rsidR="00B11E64" w:rsidRDefault="00814C96" w:rsidP="005D038F">
      <w:pPr>
        <w:pStyle w:val="Standard"/>
        <w:widowControl/>
        <w:shd w:val="clear" w:color="auto" w:fill="FFFFFF"/>
        <w:tabs>
          <w:tab w:val="left" w:pos="898"/>
        </w:tabs>
        <w:spacing w:line="360" w:lineRule="auto"/>
        <w:ind w:firstLine="709"/>
        <w:jc w:val="both"/>
      </w:pPr>
      <w:r>
        <w:rPr>
          <w:color w:val="000000"/>
          <w:sz w:val="28"/>
          <w:szCs w:val="28"/>
        </w:rPr>
        <w:t>4. По месту возникновения:</w:t>
      </w:r>
    </w:p>
    <w:p w:rsidR="00B11E64" w:rsidRDefault="00814C96" w:rsidP="005D038F">
      <w:pPr>
        <w:pStyle w:val="Standard"/>
        <w:widowControl/>
        <w:shd w:val="clear" w:color="auto" w:fill="FFFFFF"/>
        <w:spacing w:line="360" w:lineRule="auto"/>
        <w:ind w:firstLine="709"/>
        <w:jc w:val="both"/>
      </w:pPr>
      <w:r>
        <w:rPr>
          <w:color w:val="000000"/>
          <w:sz w:val="28"/>
          <w:szCs w:val="28"/>
        </w:rPr>
        <w:t>а) в населенных пунктах, б) в исправительных учреждениях.</w:t>
      </w:r>
    </w:p>
    <w:p w:rsidR="00B11E64" w:rsidRDefault="00814C96" w:rsidP="005D038F">
      <w:pPr>
        <w:pStyle w:val="Standard"/>
        <w:widowControl/>
        <w:shd w:val="clear" w:color="auto" w:fill="FFFFFF"/>
        <w:tabs>
          <w:tab w:val="left" w:pos="898"/>
        </w:tabs>
        <w:spacing w:line="360" w:lineRule="auto"/>
        <w:ind w:firstLine="709"/>
        <w:jc w:val="both"/>
      </w:pPr>
      <w:r>
        <w:rPr>
          <w:color w:val="000000"/>
          <w:sz w:val="28"/>
          <w:szCs w:val="28"/>
        </w:rPr>
        <w:t>5. По продолжительности:</w:t>
      </w:r>
    </w:p>
    <w:p w:rsidR="00B11E64" w:rsidRDefault="00814C96" w:rsidP="005D038F">
      <w:pPr>
        <w:pStyle w:val="Standard"/>
        <w:widowControl/>
        <w:shd w:val="clear" w:color="auto" w:fill="FFFFFF"/>
        <w:spacing w:line="360" w:lineRule="auto"/>
        <w:ind w:firstLine="709"/>
        <w:jc w:val="both"/>
      </w:pPr>
      <w:r>
        <w:rPr>
          <w:color w:val="000000"/>
          <w:sz w:val="28"/>
          <w:szCs w:val="28"/>
        </w:rPr>
        <w:t>а) длительные, б) эпизодические.</w:t>
      </w:r>
    </w:p>
    <w:p w:rsidR="00B11E64" w:rsidRDefault="00814C96" w:rsidP="005D038F">
      <w:pPr>
        <w:pStyle w:val="Standard"/>
        <w:widowControl/>
        <w:shd w:val="clear" w:color="auto" w:fill="FFFFFF"/>
        <w:tabs>
          <w:tab w:val="left" w:pos="898"/>
        </w:tabs>
        <w:spacing w:line="360" w:lineRule="auto"/>
        <w:ind w:firstLine="709"/>
        <w:jc w:val="both"/>
      </w:pPr>
      <w:r>
        <w:rPr>
          <w:color w:val="000000"/>
          <w:sz w:val="28"/>
          <w:szCs w:val="28"/>
        </w:rPr>
        <w:t>6. По числу участников:</w:t>
      </w:r>
    </w:p>
    <w:p w:rsidR="00B11E64" w:rsidRDefault="00814C96" w:rsidP="005D038F">
      <w:pPr>
        <w:pStyle w:val="Standard"/>
        <w:widowControl/>
        <w:shd w:val="clear" w:color="auto" w:fill="FFFFFF"/>
        <w:spacing w:line="360" w:lineRule="auto"/>
        <w:ind w:firstLine="709"/>
        <w:jc w:val="both"/>
      </w:pPr>
      <w:r>
        <w:rPr>
          <w:color w:val="000000"/>
          <w:sz w:val="28"/>
          <w:szCs w:val="28"/>
        </w:rPr>
        <w:t>а) до 100 чел, б) до 1000 чел, в) до 10000 чел, г) более 10000 чел.</w:t>
      </w:r>
    </w:p>
    <w:p w:rsidR="00B11E64" w:rsidRDefault="00814C96" w:rsidP="005D038F">
      <w:pPr>
        <w:pStyle w:val="Standard"/>
        <w:widowControl/>
        <w:shd w:val="clear" w:color="auto" w:fill="FFFFFF"/>
        <w:spacing w:line="360" w:lineRule="auto"/>
        <w:ind w:firstLine="709"/>
        <w:jc w:val="both"/>
      </w:pPr>
      <w:proofErr w:type="gramStart"/>
      <w:r>
        <w:rPr>
          <w:color w:val="000000"/>
          <w:sz w:val="28"/>
          <w:szCs w:val="28"/>
        </w:rPr>
        <w:t xml:space="preserve">Анализ </w:t>
      </w:r>
      <w:r w:rsidRPr="00083835">
        <w:rPr>
          <w:color w:val="000000"/>
          <w:sz w:val="28"/>
          <w:szCs w:val="28"/>
        </w:rPr>
        <w:t xml:space="preserve">понятия </w:t>
      </w:r>
      <w:r w:rsidR="00083835" w:rsidRPr="00083835">
        <w:rPr>
          <w:color w:val="000000"/>
          <w:sz w:val="28"/>
          <w:szCs w:val="28"/>
        </w:rPr>
        <w:t>«массовые беспорядки»</w:t>
      </w:r>
      <w:r>
        <w:rPr>
          <w:color w:val="000000"/>
          <w:sz w:val="28"/>
          <w:szCs w:val="28"/>
        </w:rPr>
        <w:t xml:space="preserve"> включает определение таких составляющих его понятий, как «массовый», т.е. совершаемый большим количеством людей</w:t>
      </w:r>
      <w:r>
        <w:rPr>
          <w:rStyle w:val="aa"/>
        </w:rPr>
        <w:footnoteReference w:id="7"/>
      </w:r>
      <w:r>
        <w:rPr>
          <w:color w:val="000000"/>
          <w:sz w:val="28"/>
          <w:szCs w:val="28"/>
        </w:rPr>
        <w:t>, проявляющийся не в единичных случаях,</w:t>
      </w:r>
      <w:r>
        <w:rPr>
          <w:i/>
          <w:iCs/>
          <w:color w:val="000000"/>
          <w:sz w:val="28"/>
          <w:szCs w:val="28"/>
        </w:rPr>
        <w:t xml:space="preserve"> </w:t>
      </w:r>
      <w:r>
        <w:rPr>
          <w:color w:val="000000"/>
          <w:sz w:val="28"/>
          <w:szCs w:val="28"/>
        </w:rPr>
        <w:t>являющийся не единичным</w:t>
      </w:r>
      <w:r>
        <w:rPr>
          <w:rStyle w:val="aa"/>
        </w:rPr>
        <w:footnoteReference w:id="8"/>
      </w:r>
      <w:r>
        <w:rPr>
          <w:color w:val="000000"/>
          <w:sz w:val="28"/>
          <w:szCs w:val="28"/>
        </w:rPr>
        <w:t xml:space="preserve"> и слова </w:t>
      </w:r>
      <w:r w:rsidR="00083835" w:rsidRPr="00083835">
        <w:rPr>
          <w:color w:val="000000"/>
          <w:sz w:val="28"/>
          <w:szCs w:val="28"/>
        </w:rPr>
        <w:t>«беспорядок»</w:t>
      </w:r>
      <w:r>
        <w:rPr>
          <w:color w:val="000000"/>
          <w:sz w:val="28"/>
          <w:szCs w:val="28"/>
        </w:rPr>
        <w:t xml:space="preserve"> - отсутствие, нарушение порядка</w:t>
      </w:r>
      <w:r>
        <w:rPr>
          <w:rStyle w:val="aa"/>
        </w:rPr>
        <w:footnoteReference w:id="9"/>
      </w:r>
      <w:r>
        <w:rPr>
          <w:color w:val="000000"/>
          <w:sz w:val="28"/>
          <w:szCs w:val="28"/>
        </w:rPr>
        <w:t>.</w:t>
      </w:r>
      <w:proofErr w:type="gramEnd"/>
    </w:p>
    <w:p w:rsidR="00B11E64" w:rsidRDefault="00814C96" w:rsidP="005D038F">
      <w:pPr>
        <w:pStyle w:val="Standard"/>
        <w:widowControl/>
        <w:shd w:val="clear" w:color="auto" w:fill="FFFFFF"/>
        <w:spacing w:line="360" w:lineRule="auto"/>
        <w:ind w:firstLine="709"/>
        <w:jc w:val="both"/>
      </w:pPr>
      <w:r>
        <w:rPr>
          <w:color w:val="000000"/>
          <w:sz w:val="28"/>
          <w:szCs w:val="28"/>
        </w:rPr>
        <w:lastRenderedPageBreak/>
        <w:t>В литературе, при исследовании различных аспектов массовых беспорядков, большинство авторов</w:t>
      </w:r>
      <w:r>
        <w:rPr>
          <w:rStyle w:val="aa"/>
        </w:rPr>
        <w:footnoteReference w:id="10"/>
      </w:r>
      <w:r>
        <w:rPr>
          <w:color w:val="000000"/>
          <w:sz w:val="28"/>
          <w:szCs w:val="28"/>
        </w:rPr>
        <w:t xml:space="preserve"> определяет их понятие через соответствующую норму уголовного закона, предусматривающую ответственность за организацию и активное участие в массовых</w:t>
      </w:r>
      <w:r>
        <w:rPr>
          <w:i/>
          <w:iCs/>
          <w:color w:val="000000"/>
          <w:sz w:val="28"/>
          <w:szCs w:val="28"/>
        </w:rPr>
        <w:t xml:space="preserve"> </w:t>
      </w:r>
      <w:r>
        <w:rPr>
          <w:color w:val="000000"/>
          <w:sz w:val="28"/>
          <w:szCs w:val="28"/>
        </w:rPr>
        <w:t>беспорядках.</w:t>
      </w:r>
    </w:p>
    <w:p w:rsidR="00B11E64" w:rsidRDefault="00814C96" w:rsidP="005D038F">
      <w:pPr>
        <w:pStyle w:val="Standard"/>
        <w:widowControl/>
        <w:shd w:val="clear" w:color="auto" w:fill="FFFFFF"/>
        <w:spacing w:line="360" w:lineRule="auto"/>
        <w:ind w:firstLine="709"/>
        <w:jc w:val="both"/>
      </w:pPr>
      <w:r>
        <w:rPr>
          <w:color w:val="000000"/>
          <w:sz w:val="28"/>
          <w:szCs w:val="28"/>
        </w:rPr>
        <w:t>Так, Григорьев В.Н. попытался определить массовые беспорядки следующим образом массовые беспорядки - это умышленные действия, совершаемые большой группой людей - толпой, посягающие на основы общественного порядка и безопасности и сопровождающиеся погромами, разрушениями, поджогами и другими подобными действиями или оказанием вооруженного сопротивления власти</w:t>
      </w:r>
      <w:r>
        <w:rPr>
          <w:rStyle w:val="aa"/>
        </w:rPr>
        <w:footnoteReference w:id="11"/>
      </w:r>
      <w:r>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Агрессивность взбудораженной толпы увеличивается в несколько раз ввиду ее многочисленного и разнородного состава. В этом заключается повышенная социальная опасность массовых беспорядков. Действия, предусмотренные диспозицией статьи </w:t>
      </w:r>
      <w:r w:rsidRPr="008C543C">
        <w:rPr>
          <w:color w:val="000000"/>
          <w:sz w:val="28"/>
          <w:szCs w:val="28"/>
        </w:rPr>
        <w:t>УК</w:t>
      </w:r>
      <w:r w:rsidR="008C543C">
        <w:rPr>
          <w:color w:val="000000"/>
          <w:sz w:val="28"/>
          <w:szCs w:val="28"/>
        </w:rPr>
        <w:t xml:space="preserve"> РФ</w:t>
      </w:r>
      <w:r>
        <w:rPr>
          <w:color w:val="000000"/>
          <w:sz w:val="28"/>
          <w:szCs w:val="28"/>
        </w:rPr>
        <w:t>, предполагают именно агрессию. Совершить массовые беспорядки без использования элементов агрессии невозможно, поэтому законодатель подразумевает этот признак в объективной стороне состава преступления.</w:t>
      </w:r>
    </w:p>
    <w:p w:rsidR="00B11E64" w:rsidRDefault="00814C96" w:rsidP="005D038F">
      <w:pPr>
        <w:pStyle w:val="Standard"/>
        <w:widowControl/>
        <w:shd w:val="clear" w:color="auto" w:fill="FFFFFF"/>
        <w:spacing w:line="360" w:lineRule="auto"/>
        <w:ind w:firstLine="709"/>
        <w:jc w:val="both"/>
      </w:pPr>
      <w:r>
        <w:rPr>
          <w:color w:val="000000"/>
          <w:sz w:val="28"/>
          <w:szCs w:val="28"/>
        </w:rPr>
        <w:t>С социологических позиций массовые беспорядки - это организованное группой лиц или отдельным лицом действие (совокупность действий) с участием толпы, направленное на нарушение общественного порядка и общественной безопасности, нарушение национального и расового равноправия, совершаемые с целью дестабилизации обстановки и выселения неугодных определенным кругам этнических групп из мест постоянного проживания.</w:t>
      </w:r>
    </w:p>
    <w:p w:rsidR="00B11E64" w:rsidRPr="00010769" w:rsidRDefault="00814C96" w:rsidP="005D038F">
      <w:pPr>
        <w:pStyle w:val="Standard"/>
        <w:widowControl/>
        <w:shd w:val="clear" w:color="auto" w:fill="FFFFFF"/>
        <w:spacing w:line="360" w:lineRule="auto"/>
        <w:ind w:firstLine="709"/>
        <w:jc w:val="both"/>
      </w:pPr>
      <w:r>
        <w:rPr>
          <w:color w:val="000000"/>
          <w:sz w:val="28"/>
          <w:szCs w:val="28"/>
        </w:rPr>
        <w:t xml:space="preserve">В рассматриваемом преступлении толпа не может быть пассивной, не является простым сборищем любопытных или просто зрителей. Уголовная ответственность в законе дифференцирована в соответствии с содеянным </w:t>
      </w:r>
      <w:r>
        <w:rPr>
          <w:color w:val="000000"/>
          <w:sz w:val="28"/>
          <w:szCs w:val="28"/>
        </w:rPr>
        <w:lastRenderedPageBreak/>
        <w:t xml:space="preserve">каждым из числа организаторов, исполнителей, подстрекателей и </w:t>
      </w:r>
      <w:r w:rsidRPr="00010769">
        <w:rPr>
          <w:color w:val="000000"/>
          <w:sz w:val="28"/>
          <w:szCs w:val="28"/>
        </w:rPr>
        <w:t>пособников.</w:t>
      </w:r>
    </w:p>
    <w:p w:rsidR="00B11E64" w:rsidRPr="008C543C" w:rsidRDefault="00697E19" w:rsidP="00970CFE">
      <w:pPr>
        <w:pStyle w:val="1"/>
        <w:pageBreakBefore/>
        <w:widowControl/>
        <w:spacing w:before="0" w:after="0" w:line="360" w:lineRule="auto"/>
        <w:ind w:firstLine="709"/>
        <w:jc w:val="center"/>
      </w:pPr>
      <w:bookmarkStart w:id="5" w:name="_Toc228064396"/>
      <w:r w:rsidRPr="008C543C">
        <w:rPr>
          <w:rFonts w:ascii="Times New Roman" w:hAnsi="Times New Roman" w:cs="Times New Roman"/>
          <w:sz w:val="28"/>
          <w:szCs w:val="28"/>
        </w:rPr>
        <w:lastRenderedPageBreak/>
        <w:t>ГЛАВА 2 КВАЛИФИКАЦИЯ МАССОВЫХ БЕСПОРЯДКОВ ПО ЭЛЕМЕНТАМ СОСТАВА ПРЕСТУПЛЕНИЯ</w:t>
      </w:r>
      <w:bookmarkEnd w:id="5"/>
    </w:p>
    <w:p w:rsidR="00B11E64" w:rsidRPr="008C543C" w:rsidRDefault="00B11E64" w:rsidP="00970CFE">
      <w:pPr>
        <w:pStyle w:val="Standard"/>
        <w:widowControl/>
        <w:spacing w:line="360" w:lineRule="auto"/>
        <w:ind w:firstLine="709"/>
        <w:jc w:val="center"/>
        <w:rPr>
          <w:sz w:val="28"/>
          <w:szCs w:val="28"/>
        </w:rPr>
      </w:pPr>
    </w:p>
    <w:p w:rsidR="00B11E64" w:rsidRDefault="00814C96" w:rsidP="005D038F">
      <w:pPr>
        <w:pStyle w:val="1"/>
        <w:widowControl/>
        <w:spacing w:before="0" w:after="0" w:line="360" w:lineRule="auto"/>
        <w:ind w:firstLine="709"/>
        <w:jc w:val="both"/>
      </w:pPr>
      <w:bookmarkStart w:id="6" w:name="_Toc228064397"/>
      <w:r w:rsidRPr="008C543C">
        <w:rPr>
          <w:rFonts w:ascii="Times New Roman" w:hAnsi="Times New Roman" w:cs="Times New Roman"/>
          <w:sz w:val="28"/>
          <w:szCs w:val="28"/>
        </w:rPr>
        <w:t>2.1 Объект</w:t>
      </w:r>
      <w:r w:rsidR="00AC1999">
        <w:rPr>
          <w:rFonts w:ascii="Times New Roman" w:hAnsi="Times New Roman" w:cs="Times New Roman"/>
          <w:sz w:val="28"/>
          <w:szCs w:val="28"/>
        </w:rPr>
        <w:t xml:space="preserve"> и объективная сторона</w:t>
      </w:r>
      <w:r w:rsidRPr="008C543C">
        <w:rPr>
          <w:rFonts w:ascii="Times New Roman" w:hAnsi="Times New Roman" w:cs="Times New Roman"/>
          <w:sz w:val="28"/>
          <w:szCs w:val="28"/>
        </w:rPr>
        <w:t xml:space="preserve"> массовых беспорядков</w:t>
      </w:r>
      <w:bookmarkEnd w:id="6"/>
    </w:p>
    <w:p w:rsidR="00B11E64" w:rsidRDefault="00B11E64" w:rsidP="005D038F">
      <w:pPr>
        <w:pStyle w:val="Standard"/>
        <w:widowControl/>
        <w:spacing w:line="360" w:lineRule="auto"/>
        <w:ind w:firstLine="709"/>
        <w:jc w:val="both"/>
        <w:rPr>
          <w:sz w:val="28"/>
          <w:szCs w:val="28"/>
        </w:rPr>
      </w:pPr>
    </w:p>
    <w:p w:rsidR="00B11E64" w:rsidRDefault="00814C96" w:rsidP="005D038F">
      <w:pPr>
        <w:pStyle w:val="Standard"/>
        <w:widowControl/>
        <w:shd w:val="clear" w:color="auto" w:fill="FFFFFF"/>
        <w:spacing w:line="360" w:lineRule="auto"/>
        <w:ind w:firstLine="709"/>
        <w:jc w:val="both"/>
      </w:pPr>
      <w:r>
        <w:rPr>
          <w:color w:val="000000"/>
          <w:sz w:val="28"/>
          <w:szCs w:val="28"/>
        </w:rPr>
        <w:t>Общеизвестно, что эффективным может быть только такой закон, который социально - исторически обусловлен в момент своего принятия и лишь при постепенном сокращении числа оценочных понятий, что в настоящее время представляется вполне закономерным. Подобный подход в определении понятия массовых беспорядков сужает пределы судейского усмотрения, сводит к минимуму числа ошибок и вместе с тем укрепляет строгие и стабильные критерии законности. Однако и в этом, в общем - то правильном и нужном процессе должны быть свои разумные пределы. Прежде всего, материальный подход к оценке общественной опасности массовых беспорядк</w:t>
      </w:r>
      <w:r w:rsidR="008C543C">
        <w:rPr>
          <w:color w:val="000000"/>
          <w:sz w:val="28"/>
          <w:szCs w:val="28"/>
        </w:rPr>
        <w:t>ов, как и любого преступления, «</w:t>
      </w:r>
      <w:r>
        <w:rPr>
          <w:color w:val="000000"/>
          <w:sz w:val="28"/>
          <w:szCs w:val="28"/>
        </w:rPr>
        <w:t>должен обеспечиваться в условиях законности не столько судом или иным правоприменительным органом, но, главным образом, и в основном, самим законодателем. Именно законодатель, формулируя норму, должен, указывать, в чем заключается обществ</w:t>
      </w:r>
      <w:r w:rsidR="008C543C">
        <w:rPr>
          <w:color w:val="000000"/>
          <w:sz w:val="28"/>
          <w:szCs w:val="28"/>
        </w:rPr>
        <w:t>енно-опасный характер деяния...»</w:t>
      </w:r>
      <w:r>
        <w:rPr>
          <w:rStyle w:val="aa"/>
        </w:rPr>
        <w:footnoteReference w:id="12"/>
      </w:r>
      <w:r>
        <w:rPr>
          <w:color w:val="000000"/>
          <w:sz w:val="28"/>
          <w:szCs w:val="28"/>
        </w:rPr>
        <w:t>. В задачу же суда, по общему правилу, должна входить лишь оценка фактически наступивших последствий применительно к тем масштабам и пределам, которые указаны в законе. Сказанное ни в коей мере не означает, что судебные органы должны механически выполнять указания законодателя. Даже при формально-определенной конструкции состава преступления в распоряжении суда остается достаточный простор для оценки ситуации.</w:t>
      </w:r>
    </w:p>
    <w:p w:rsidR="00B11E64" w:rsidRDefault="00814C96" w:rsidP="005D038F">
      <w:pPr>
        <w:pStyle w:val="Standard"/>
        <w:widowControl/>
        <w:spacing w:line="360" w:lineRule="auto"/>
        <w:ind w:firstLine="709"/>
        <w:jc w:val="both"/>
      </w:pPr>
      <w:r>
        <w:rPr>
          <w:sz w:val="28"/>
          <w:szCs w:val="28"/>
        </w:rPr>
        <w:t xml:space="preserve">Объектом преступления, объектом </w:t>
      </w:r>
      <w:proofErr w:type="spellStart"/>
      <w:r>
        <w:rPr>
          <w:sz w:val="28"/>
          <w:szCs w:val="28"/>
        </w:rPr>
        <w:t>утоловно-правовой</w:t>
      </w:r>
      <w:proofErr w:type="spellEnd"/>
      <w:r>
        <w:rPr>
          <w:sz w:val="28"/>
          <w:szCs w:val="28"/>
        </w:rPr>
        <w:t xml:space="preserve"> охраны обычно в советском уголовном праве и в уголовном праве сегодняшней России признавали и признают общественные отношения, как мы уже видели, это </w:t>
      </w:r>
      <w:r>
        <w:rPr>
          <w:sz w:val="28"/>
          <w:szCs w:val="28"/>
        </w:rPr>
        <w:lastRenderedPageBreak/>
        <w:t>имело место в первых законодательных актах советской России. Вместе с тем в теории высказано мнение, что объект уголовно-правовой охраны и объект преступления не тождественные понятия. «По своему объему первое понятие шире второго. Уголовное право предусматривает средства охраны своих объектов не только от преступлений, но и от общественно опасных действий невменяемых и от опасностей, создающих состояние крайней необходимости. Но дело не только в этом, а главным образом в том, что понятие «объект п</w:t>
      </w:r>
      <w:r w:rsidR="008C543C">
        <w:rPr>
          <w:sz w:val="28"/>
          <w:szCs w:val="28"/>
        </w:rPr>
        <w:t>реступления» «снижает»</w:t>
      </w:r>
      <w:r>
        <w:rPr>
          <w:sz w:val="28"/>
          <w:szCs w:val="28"/>
        </w:rPr>
        <w:t xml:space="preserve"> объект уголовно-пра</w:t>
      </w:r>
      <w:r w:rsidR="008C543C">
        <w:rPr>
          <w:sz w:val="28"/>
          <w:szCs w:val="28"/>
        </w:rPr>
        <w:t xml:space="preserve">вовой охраны </w:t>
      </w:r>
      <w:r w:rsidR="00094E92">
        <w:rPr>
          <w:sz w:val="28"/>
          <w:szCs w:val="28"/>
        </w:rPr>
        <w:t>до «элемента»</w:t>
      </w:r>
      <w:r w:rsidR="008C543C">
        <w:rPr>
          <w:sz w:val="28"/>
          <w:szCs w:val="28"/>
        </w:rPr>
        <w:t xml:space="preserve"> или «стороны»</w:t>
      </w:r>
      <w:r>
        <w:rPr>
          <w:sz w:val="28"/>
          <w:szCs w:val="28"/>
        </w:rPr>
        <w:t xml:space="preserve"> преступления... Объект уголовно-правовой</w:t>
      </w:r>
      <w:r w:rsidR="00094E92">
        <w:rPr>
          <w:sz w:val="28"/>
          <w:szCs w:val="28"/>
        </w:rPr>
        <w:t xml:space="preserve"> охраны – это не «элемент»</w:t>
      </w:r>
      <w:r w:rsidR="008C543C">
        <w:rPr>
          <w:sz w:val="28"/>
          <w:szCs w:val="28"/>
        </w:rPr>
        <w:t xml:space="preserve"> или «сторона»</w:t>
      </w:r>
      <w:r>
        <w:rPr>
          <w:sz w:val="28"/>
          <w:szCs w:val="28"/>
        </w:rPr>
        <w:t xml:space="preserve"> преступления, а важнейшие классовые ценности, ради охраны которых создается уголовное право...»</w:t>
      </w:r>
      <w:r>
        <w:rPr>
          <w:rStyle w:val="aa"/>
        </w:rPr>
        <w:footnoteReference w:id="13"/>
      </w:r>
      <w:proofErr w:type="gramStart"/>
      <w:r>
        <w:rPr>
          <w:sz w:val="28"/>
          <w:szCs w:val="28"/>
        </w:rPr>
        <w:t xml:space="preserve"> </w:t>
      </w:r>
      <w:r w:rsidR="00970CFE">
        <w:rPr>
          <w:sz w:val="28"/>
          <w:szCs w:val="28"/>
        </w:rPr>
        <w:t>.</w:t>
      </w:r>
      <w:proofErr w:type="gramEnd"/>
      <w:r w:rsidR="00970CFE">
        <w:rPr>
          <w:sz w:val="28"/>
          <w:szCs w:val="28"/>
        </w:rPr>
        <w:t xml:space="preserve"> </w:t>
      </w:r>
      <w:r>
        <w:rPr>
          <w:sz w:val="28"/>
          <w:szCs w:val="28"/>
        </w:rPr>
        <w:t>С указанным мнением вроде бы можно было согласиться. Действительно, объект уголовно-правовой охраны – более широкое понятие, не случайно в указанных ситуациях деяние не признается преступлением (например, крайняя необходимость – обстоятельство, исключающее преступность деяния; деяние, совершенное невменяемым, влечет за собой меры безопасности, а не наказание). Именно поэтому из двух анализируемых понятий более приемлемо второе. Действительно, объект уголовно-правовой охраны не является элементом, стороной преступления, поскольку это нормальные, социальные отношения, которые окружают каждого из нас и благодаря которым существует общество. Эти социальные отношения ни в коем случае не могут быть составными частями антисоциального поведения, в том числе – преступления, они находятся за пределами преступления, преступление суть вред этим отношениям.</w:t>
      </w:r>
    </w:p>
    <w:p w:rsidR="00B11E64" w:rsidRDefault="00814C96" w:rsidP="005D038F">
      <w:pPr>
        <w:pStyle w:val="Standard"/>
        <w:widowControl/>
        <w:spacing w:line="360" w:lineRule="auto"/>
        <w:ind w:firstLine="709"/>
        <w:jc w:val="both"/>
        <w:rPr>
          <w:sz w:val="28"/>
          <w:szCs w:val="28"/>
        </w:rPr>
      </w:pPr>
      <w:r>
        <w:rPr>
          <w:sz w:val="28"/>
          <w:szCs w:val="28"/>
        </w:rPr>
        <w:t xml:space="preserve">Согласно </w:t>
      </w:r>
      <w:proofErr w:type="gramStart"/>
      <w:r>
        <w:rPr>
          <w:sz w:val="28"/>
          <w:szCs w:val="28"/>
        </w:rPr>
        <w:t>ч</w:t>
      </w:r>
      <w:proofErr w:type="gramEnd"/>
      <w:r>
        <w:rPr>
          <w:sz w:val="28"/>
          <w:szCs w:val="28"/>
        </w:rPr>
        <w:t xml:space="preserve">. 1 ст. 2 </w:t>
      </w:r>
      <w:r w:rsidRPr="00094E92">
        <w:rPr>
          <w:sz w:val="28"/>
          <w:szCs w:val="28"/>
        </w:rPr>
        <w:t>УК</w:t>
      </w:r>
      <w:r w:rsidR="00094E92">
        <w:rPr>
          <w:sz w:val="28"/>
          <w:szCs w:val="28"/>
        </w:rPr>
        <w:t xml:space="preserve"> РФ</w:t>
      </w:r>
      <w:r>
        <w:rPr>
          <w:sz w:val="28"/>
          <w:szCs w:val="28"/>
        </w:rPr>
        <w:t xml:space="preserve"> задачами уголовного права являются охрана тех или иных отношений от преступных посягательств, предупреждение преступлений и обеспечение мира и безопасности человечества. Критический анализ указанной нормы приводит к неутешительным выводам. </w:t>
      </w:r>
      <w:r>
        <w:rPr>
          <w:sz w:val="28"/>
          <w:szCs w:val="28"/>
        </w:rPr>
        <w:lastRenderedPageBreak/>
        <w:t xml:space="preserve">Прежде всего, очевидно, что уголовное право является ретроспективной отраслью права, поскольку оно регламентирует правоотношения по поводу уже свершившихся преступлений. И в этом плане бы то бы смешно говорить об охране отношений, которым уже причинен вред или которые уже были поставлены под угрозу причинения вреда, не менее нелогично выделять при этом задачу </w:t>
      </w:r>
    </w:p>
    <w:p w:rsidR="00B11E64" w:rsidRPr="00AC1999" w:rsidRDefault="00814C96" w:rsidP="005D038F">
      <w:pPr>
        <w:pStyle w:val="Standard"/>
        <w:widowControl/>
        <w:shd w:val="clear" w:color="auto" w:fill="FFFFFF"/>
        <w:spacing w:line="360" w:lineRule="auto"/>
        <w:ind w:firstLine="709"/>
        <w:jc w:val="both"/>
        <w:rPr>
          <w:color w:val="000000"/>
          <w:spacing w:val="1"/>
          <w:sz w:val="28"/>
          <w:szCs w:val="28"/>
        </w:rPr>
      </w:pPr>
      <w:r>
        <w:rPr>
          <w:color w:val="000000"/>
          <w:spacing w:val="-1"/>
          <w:sz w:val="28"/>
          <w:szCs w:val="28"/>
        </w:rPr>
        <w:t xml:space="preserve">Рассматриваемое преступление в УК РФ помещено в </w:t>
      </w:r>
      <w:r>
        <w:rPr>
          <w:color w:val="000000"/>
          <w:spacing w:val="-1"/>
          <w:sz w:val="28"/>
          <w:szCs w:val="28"/>
          <w:lang w:val="en-US"/>
        </w:rPr>
        <w:t>IX</w:t>
      </w:r>
      <w:r>
        <w:rPr>
          <w:color w:val="000000"/>
          <w:spacing w:val="-1"/>
          <w:sz w:val="28"/>
          <w:szCs w:val="28"/>
        </w:rPr>
        <w:t xml:space="preserve"> разделе ст. 212 - Преступления против общественной безопасности. В УК РСФСР </w:t>
      </w:r>
      <w:r>
        <w:rPr>
          <w:color w:val="000000"/>
          <w:spacing w:val="-2"/>
          <w:sz w:val="28"/>
          <w:szCs w:val="28"/>
        </w:rPr>
        <w:t xml:space="preserve">данный вид преступления располагали в главе </w:t>
      </w:r>
      <w:r>
        <w:rPr>
          <w:color w:val="000000"/>
          <w:spacing w:val="-2"/>
          <w:sz w:val="28"/>
          <w:szCs w:val="28"/>
          <w:lang w:val="en-US"/>
        </w:rPr>
        <w:t>III</w:t>
      </w:r>
      <w:r>
        <w:rPr>
          <w:color w:val="000000"/>
          <w:spacing w:val="-2"/>
          <w:sz w:val="28"/>
          <w:szCs w:val="28"/>
        </w:rPr>
        <w:t xml:space="preserve"> - Иные государственные </w:t>
      </w:r>
      <w:r>
        <w:rPr>
          <w:color w:val="000000"/>
          <w:spacing w:val="1"/>
          <w:sz w:val="28"/>
          <w:szCs w:val="28"/>
        </w:rPr>
        <w:t>преступления (ст. 79).</w:t>
      </w:r>
    </w:p>
    <w:p w:rsidR="00B11E64" w:rsidRDefault="00814C96" w:rsidP="005D038F">
      <w:pPr>
        <w:pStyle w:val="Standard"/>
        <w:widowControl/>
        <w:shd w:val="clear" w:color="auto" w:fill="FFFFFF"/>
        <w:spacing w:line="360" w:lineRule="auto"/>
        <w:ind w:firstLine="709"/>
        <w:jc w:val="both"/>
      </w:pPr>
      <w:r>
        <w:rPr>
          <w:color w:val="000000"/>
          <w:sz w:val="28"/>
          <w:szCs w:val="28"/>
        </w:rPr>
        <w:t>Объективная сторона состава преступления,</w:t>
      </w:r>
      <w:r>
        <w:rPr>
          <w:b/>
          <w:bCs/>
          <w:color w:val="000000"/>
          <w:sz w:val="28"/>
          <w:szCs w:val="28"/>
        </w:rPr>
        <w:t xml:space="preserve"> </w:t>
      </w:r>
      <w:r>
        <w:rPr>
          <w:color w:val="000000"/>
          <w:sz w:val="28"/>
          <w:szCs w:val="28"/>
        </w:rPr>
        <w:t>предусматривающего ответственность за массовые беспорядки, проявляется в форме преступной деятельности, а именно:</w:t>
      </w:r>
    </w:p>
    <w:p w:rsidR="00B11E64" w:rsidRDefault="00814C96" w:rsidP="005D038F">
      <w:pPr>
        <w:pStyle w:val="Standard"/>
        <w:widowControl/>
        <w:numPr>
          <w:ilvl w:val="0"/>
          <w:numId w:val="39"/>
        </w:numPr>
        <w:shd w:val="clear" w:color="auto" w:fill="FFFFFF"/>
        <w:tabs>
          <w:tab w:val="left" w:pos="1118"/>
        </w:tabs>
        <w:spacing w:line="360" w:lineRule="auto"/>
        <w:ind w:firstLine="709"/>
        <w:jc w:val="both"/>
      </w:pPr>
      <w:r>
        <w:rPr>
          <w:color w:val="000000"/>
          <w:sz w:val="28"/>
          <w:szCs w:val="28"/>
        </w:rPr>
        <w:t>В организации массовых беспорядков (</w:t>
      </w:r>
      <w:proofErr w:type="gramStart"/>
      <w:r>
        <w:rPr>
          <w:color w:val="000000"/>
          <w:sz w:val="28"/>
          <w:szCs w:val="28"/>
        </w:rPr>
        <w:t>ч</w:t>
      </w:r>
      <w:proofErr w:type="gramEnd"/>
      <w:r>
        <w:rPr>
          <w:color w:val="000000"/>
          <w:sz w:val="28"/>
          <w:szCs w:val="28"/>
        </w:rPr>
        <w:t>.1 ст.212 УК РФ);</w:t>
      </w:r>
    </w:p>
    <w:p w:rsidR="00B11E64" w:rsidRDefault="00814C96" w:rsidP="005D038F">
      <w:pPr>
        <w:pStyle w:val="Standard"/>
        <w:widowControl/>
        <w:numPr>
          <w:ilvl w:val="0"/>
          <w:numId w:val="4"/>
        </w:numPr>
        <w:shd w:val="clear" w:color="auto" w:fill="FFFFFF"/>
        <w:tabs>
          <w:tab w:val="left" w:pos="1118"/>
        </w:tabs>
        <w:spacing w:line="360" w:lineRule="auto"/>
        <w:ind w:firstLine="709"/>
        <w:jc w:val="both"/>
      </w:pPr>
      <w:r>
        <w:rPr>
          <w:color w:val="000000"/>
          <w:sz w:val="28"/>
          <w:szCs w:val="28"/>
        </w:rPr>
        <w:t>В участии в массовых беспорядках (</w:t>
      </w:r>
      <w:proofErr w:type="gramStart"/>
      <w:r>
        <w:rPr>
          <w:color w:val="000000"/>
          <w:sz w:val="28"/>
          <w:szCs w:val="28"/>
        </w:rPr>
        <w:t>ч</w:t>
      </w:r>
      <w:proofErr w:type="gramEnd"/>
      <w:r>
        <w:rPr>
          <w:color w:val="000000"/>
          <w:sz w:val="28"/>
          <w:szCs w:val="28"/>
        </w:rPr>
        <w:t>.2 ст.212 УК РФ);</w:t>
      </w:r>
    </w:p>
    <w:p w:rsidR="00B11E64" w:rsidRDefault="00814C96" w:rsidP="005D038F">
      <w:pPr>
        <w:pStyle w:val="Standard"/>
        <w:widowControl/>
        <w:numPr>
          <w:ilvl w:val="0"/>
          <w:numId w:val="4"/>
        </w:numPr>
        <w:shd w:val="clear" w:color="auto" w:fill="FFFFFF"/>
        <w:tabs>
          <w:tab w:val="left" w:pos="1118"/>
        </w:tabs>
        <w:spacing w:line="360" w:lineRule="auto"/>
        <w:ind w:firstLine="709"/>
        <w:jc w:val="both"/>
      </w:pPr>
      <w:r>
        <w:rPr>
          <w:color w:val="000000"/>
          <w:sz w:val="28"/>
          <w:szCs w:val="28"/>
        </w:rPr>
        <w:t>В призывах к активному неподчинению законным требованиям представителей власти, массовым беспорядкам, насилию над гражданами (</w:t>
      </w:r>
      <w:proofErr w:type="gramStart"/>
      <w:r>
        <w:rPr>
          <w:color w:val="000000"/>
          <w:sz w:val="28"/>
          <w:szCs w:val="28"/>
        </w:rPr>
        <w:t>ч</w:t>
      </w:r>
      <w:proofErr w:type="gramEnd"/>
      <w:r>
        <w:rPr>
          <w:color w:val="000000"/>
          <w:sz w:val="28"/>
          <w:szCs w:val="28"/>
        </w:rPr>
        <w:t>.3 ст.212 УК РФ);</w:t>
      </w:r>
    </w:p>
    <w:p w:rsidR="00B11E64" w:rsidRDefault="00814C96" w:rsidP="005D038F">
      <w:pPr>
        <w:pStyle w:val="Standard"/>
        <w:widowControl/>
        <w:shd w:val="clear" w:color="auto" w:fill="FFFFFF"/>
        <w:spacing w:line="360" w:lineRule="auto"/>
        <w:ind w:firstLine="709"/>
        <w:jc w:val="both"/>
      </w:pPr>
      <w:r>
        <w:rPr>
          <w:color w:val="000000"/>
          <w:sz w:val="28"/>
          <w:szCs w:val="28"/>
        </w:rPr>
        <w:t>Из приведенного перечня противоправных действий видно, что массовые беспорядки представляют собой сложный состав преступления, так как в него входят несколько самостоятельных составов преступления.</w:t>
      </w:r>
    </w:p>
    <w:p w:rsidR="00B11E64" w:rsidRDefault="00814C96" w:rsidP="005D038F">
      <w:pPr>
        <w:pStyle w:val="Standard"/>
        <w:widowControl/>
        <w:shd w:val="clear" w:color="auto" w:fill="FFFFFF"/>
        <w:spacing w:line="360" w:lineRule="auto"/>
        <w:ind w:firstLine="709"/>
        <w:jc w:val="both"/>
      </w:pPr>
      <w:r>
        <w:rPr>
          <w:color w:val="000000"/>
          <w:sz w:val="28"/>
          <w:szCs w:val="28"/>
        </w:rPr>
        <w:t>Анализ показал, что в ходе массовых беспорядков совершается более 20 видов преступлений, которые квалифицируются по совокупности со статьей, предусматривающей ответственность за массовые беспорядки, либо самостоятельно по соответствующей статье уголовного кодекса (сопротивление представителям власти, хулиганство и др.).</w:t>
      </w:r>
    </w:p>
    <w:p w:rsidR="00B11E64" w:rsidRDefault="00814C96" w:rsidP="005D038F">
      <w:pPr>
        <w:pStyle w:val="Standard"/>
        <w:widowControl/>
        <w:shd w:val="clear" w:color="auto" w:fill="FFFFFF"/>
        <w:spacing w:line="360" w:lineRule="auto"/>
        <w:ind w:firstLine="709"/>
        <w:jc w:val="both"/>
      </w:pPr>
      <w:r>
        <w:rPr>
          <w:color w:val="000000"/>
          <w:sz w:val="28"/>
          <w:szCs w:val="28"/>
        </w:rPr>
        <w:t>С целью выделения повышенной общественной опасности законодат</w:t>
      </w:r>
      <w:r w:rsidR="00094E92">
        <w:rPr>
          <w:color w:val="000000"/>
          <w:sz w:val="28"/>
          <w:szCs w:val="28"/>
        </w:rPr>
        <w:t>ель включил в диспозицию нормы «</w:t>
      </w:r>
      <w:r>
        <w:rPr>
          <w:color w:val="000000"/>
          <w:sz w:val="28"/>
          <w:szCs w:val="28"/>
        </w:rPr>
        <w:t>о</w:t>
      </w:r>
      <w:r w:rsidR="00094E92">
        <w:rPr>
          <w:color w:val="000000"/>
          <w:sz w:val="28"/>
          <w:szCs w:val="28"/>
        </w:rPr>
        <w:t>рганизацию массовых беспорядков»</w:t>
      </w:r>
      <w:r>
        <w:rPr>
          <w:color w:val="000000"/>
          <w:sz w:val="28"/>
          <w:szCs w:val="28"/>
        </w:rPr>
        <w:t xml:space="preserve"> как своеобразную самостоятельную деятельность. В законе этот термин не раскрывается.</w:t>
      </w:r>
    </w:p>
    <w:p w:rsidR="00B11E64" w:rsidRDefault="00814C96" w:rsidP="005D038F">
      <w:pPr>
        <w:pStyle w:val="Standard"/>
        <w:widowControl/>
        <w:shd w:val="clear" w:color="auto" w:fill="FFFFFF"/>
        <w:spacing w:line="360" w:lineRule="auto"/>
        <w:ind w:firstLine="709"/>
        <w:jc w:val="both"/>
      </w:pPr>
      <w:r>
        <w:rPr>
          <w:color w:val="000000"/>
          <w:sz w:val="28"/>
          <w:szCs w:val="28"/>
        </w:rPr>
        <w:lastRenderedPageBreak/>
        <w:t xml:space="preserve">Массовые беспорядки совершаются в форме </w:t>
      </w:r>
      <w:proofErr w:type="spellStart"/>
      <w:r>
        <w:rPr>
          <w:color w:val="000000"/>
          <w:sz w:val="28"/>
          <w:szCs w:val="28"/>
        </w:rPr>
        <w:t>соисполнительства</w:t>
      </w:r>
      <w:proofErr w:type="spellEnd"/>
      <w:r>
        <w:rPr>
          <w:color w:val="000000"/>
          <w:sz w:val="28"/>
          <w:szCs w:val="28"/>
        </w:rPr>
        <w:t>, поэтому отсутствует столь значимое при квалификации действий разделение ролей на исполнителей, подстрекателей, пособников, организаторов. При квалификации действий всех соисполнителей нет необходимости ссылки на ст.34 УК</w:t>
      </w:r>
      <w:r>
        <w:rPr>
          <w:rStyle w:val="aa"/>
        </w:rPr>
        <w:footnoteReference w:id="14"/>
      </w:r>
      <w:r>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t>Это обусловлено тем, что в самой диспозиции нормы законодатель оговорил</w:t>
      </w:r>
      <w:r w:rsidR="00094E92">
        <w:rPr>
          <w:color w:val="000000"/>
          <w:sz w:val="28"/>
          <w:szCs w:val="28"/>
        </w:rPr>
        <w:t>, что преступление совершается «</w:t>
      </w:r>
      <w:r>
        <w:rPr>
          <w:color w:val="000000"/>
          <w:sz w:val="28"/>
          <w:szCs w:val="28"/>
        </w:rPr>
        <w:t>участниками указанных выше преступлений, т. е. группой людей.</w:t>
      </w:r>
    </w:p>
    <w:p w:rsidR="00B11E64" w:rsidRDefault="00094E92" w:rsidP="005D038F">
      <w:pPr>
        <w:pStyle w:val="Standard"/>
        <w:widowControl/>
        <w:shd w:val="clear" w:color="auto" w:fill="FFFFFF"/>
        <w:spacing w:line="360" w:lineRule="auto"/>
        <w:ind w:firstLine="709"/>
        <w:jc w:val="both"/>
      </w:pPr>
      <w:r>
        <w:rPr>
          <w:color w:val="000000"/>
          <w:sz w:val="28"/>
          <w:szCs w:val="28"/>
        </w:rPr>
        <w:t>Термин «группа»</w:t>
      </w:r>
      <w:r w:rsidR="00814C96">
        <w:rPr>
          <w:color w:val="000000"/>
          <w:sz w:val="28"/>
          <w:szCs w:val="28"/>
        </w:rPr>
        <w:t>, употребляемый в уголовном кодексе, имеет различное содержание.</w:t>
      </w:r>
    </w:p>
    <w:p w:rsidR="00B11E64" w:rsidRDefault="00814C96" w:rsidP="005D038F">
      <w:pPr>
        <w:pStyle w:val="Standard"/>
        <w:widowControl/>
        <w:shd w:val="clear" w:color="auto" w:fill="FFFFFF"/>
        <w:spacing w:line="360" w:lineRule="auto"/>
        <w:ind w:firstLine="709"/>
        <w:jc w:val="both"/>
      </w:pPr>
      <w:r>
        <w:rPr>
          <w:color w:val="000000"/>
          <w:sz w:val="28"/>
          <w:szCs w:val="28"/>
        </w:rPr>
        <w:t>Совершение преступления группой лиц имеет значение квалифицирующего обстоятельства, и а некоторых других нормах УК группа является необходимым признаком состава преступления. Отсутствие группы в этом случае приводит к отсутствию состава преступления.</w:t>
      </w:r>
    </w:p>
    <w:p w:rsidR="00B11E64" w:rsidRDefault="00814C96" w:rsidP="005D038F">
      <w:pPr>
        <w:pStyle w:val="Standard"/>
        <w:widowControl/>
        <w:shd w:val="clear" w:color="auto" w:fill="FFFFFF"/>
        <w:spacing w:line="360" w:lineRule="auto"/>
        <w:ind w:firstLine="709"/>
        <w:jc w:val="both"/>
      </w:pPr>
      <w:r>
        <w:rPr>
          <w:color w:val="000000"/>
          <w:sz w:val="28"/>
          <w:szCs w:val="28"/>
        </w:rPr>
        <w:t>В законодательстве отсутствует определение понятия "группа", поэтому оно нашло отражение в теории уголовного права.</w:t>
      </w:r>
    </w:p>
    <w:p w:rsidR="00B11E64" w:rsidRDefault="00814C96" w:rsidP="005D038F">
      <w:pPr>
        <w:pStyle w:val="Standard"/>
        <w:widowControl/>
        <w:shd w:val="clear" w:color="auto" w:fill="FFFFFF"/>
        <w:spacing w:line="360" w:lineRule="auto"/>
        <w:ind w:firstLine="709"/>
        <w:jc w:val="both"/>
      </w:pPr>
      <w:r>
        <w:rPr>
          <w:color w:val="000000"/>
          <w:sz w:val="28"/>
          <w:szCs w:val="28"/>
        </w:rPr>
        <w:t>Для определения этого понятия необходимо решить вопрос о соотношении понятий соучастия в смысле ст.34 УК и так называемого не</w:t>
      </w:r>
      <w:r w:rsidR="008609DA">
        <w:rPr>
          <w:color w:val="000000"/>
          <w:sz w:val="28"/>
          <w:szCs w:val="28"/>
        </w:rPr>
        <w:t>обходимого соучастия. Термином «необходимое соучастие»</w:t>
      </w:r>
      <w:r>
        <w:rPr>
          <w:color w:val="000000"/>
          <w:sz w:val="28"/>
          <w:szCs w:val="28"/>
        </w:rPr>
        <w:t xml:space="preserve"> обозначаются такие случаи совместного совершения преступлений, при которых совместная преступная деятельность нескольких лиц представляется не только возможной формой совершения этих преступлений, но и, безусловно, необходимой, вытекающей из самой природы преступления. Массовые беспорядки в данном случае относятся к числу таких преступлений, ибо для их бытия необходимо наличие большой группы лиц - толпы.</w:t>
      </w:r>
    </w:p>
    <w:p w:rsidR="00B11E64" w:rsidRDefault="00814C96" w:rsidP="005D038F">
      <w:pPr>
        <w:pStyle w:val="Standard"/>
        <w:widowControl/>
        <w:shd w:val="clear" w:color="auto" w:fill="FFFFFF"/>
        <w:spacing w:line="360" w:lineRule="auto"/>
        <w:ind w:firstLine="709"/>
        <w:jc w:val="both"/>
      </w:pPr>
      <w:r>
        <w:rPr>
          <w:color w:val="000000"/>
          <w:sz w:val="28"/>
          <w:szCs w:val="28"/>
        </w:rPr>
        <w:t>Так, массовые беспорядки, являясь преступлением, совершаемым в группе (толпой), всегда предполагают совместность, общность действий соучастников.</w:t>
      </w:r>
    </w:p>
    <w:p w:rsidR="00B11E64" w:rsidRDefault="00814C96" w:rsidP="005D038F">
      <w:pPr>
        <w:pStyle w:val="Standard"/>
        <w:widowControl/>
        <w:shd w:val="clear" w:color="auto" w:fill="FFFFFF"/>
        <w:spacing w:line="360" w:lineRule="auto"/>
        <w:ind w:firstLine="709"/>
        <w:jc w:val="both"/>
      </w:pPr>
      <w:r>
        <w:rPr>
          <w:color w:val="000000"/>
          <w:sz w:val="28"/>
          <w:szCs w:val="28"/>
        </w:rPr>
        <w:lastRenderedPageBreak/>
        <w:t>Представляется, что деятельность организатора массовых беспорядков может проявляться:</w:t>
      </w:r>
    </w:p>
    <w:p w:rsidR="00B11E64" w:rsidRDefault="00814C96" w:rsidP="005D038F">
      <w:pPr>
        <w:pStyle w:val="Standard"/>
        <w:widowControl/>
        <w:shd w:val="clear" w:color="auto" w:fill="FFFFFF"/>
        <w:tabs>
          <w:tab w:val="left" w:pos="1157"/>
        </w:tabs>
        <w:spacing w:line="360" w:lineRule="auto"/>
        <w:ind w:firstLine="709"/>
        <w:jc w:val="both"/>
      </w:pPr>
      <w:r>
        <w:rPr>
          <w:color w:val="000000"/>
          <w:sz w:val="28"/>
          <w:szCs w:val="28"/>
        </w:rPr>
        <w:t>1)</w:t>
      </w:r>
      <w:r>
        <w:rPr>
          <w:color w:val="000000"/>
          <w:sz w:val="28"/>
          <w:szCs w:val="28"/>
        </w:rPr>
        <w:tab/>
        <w:t>В предварительной деятельности, когда действия виновного непосредственно направлены на подготовку массовых беспорядков,</w:t>
      </w:r>
    </w:p>
    <w:p w:rsidR="00B11E64" w:rsidRDefault="00814C96" w:rsidP="005D038F">
      <w:pPr>
        <w:pStyle w:val="Standard"/>
        <w:widowControl/>
        <w:shd w:val="clear" w:color="auto" w:fill="FFFFFF"/>
        <w:tabs>
          <w:tab w:val="left" w:pos="1229"/>
        </w:tabs>
        <w:spacing w:line="360" w:lineRule="auto"/>
        <w:ind w:firstLine="709"/>
        <w:jc w:val="both"/>
      </w:pPr>
      <w:r>
        <w:rPr>
          <w:color w:val="000000"/>
          <w:sz w:val="28"/>
          <w:szCs w:val="28"/>
        </w:rPr>
        <w:t>2)</w:t>
      </w:r>
      <w:r>
        <w:rPr>
          <w:color w:val="000000"/>
          <w:sz w:val="28"/>
          <w:szCs w:val="28"/>
        </w:rPr>
        <w:tab/>
        <w:t>В непосредственном руководстве толпой при совершении массовых беспорядков.</w:t>
      </w:r>
    </w:p>
    <w:p w:rsidR="00B11E64" w:rsidRDefault="00814C96" w:rsidP="005D038F">
      <w:pPr>
        <w:pStyle w:val="Standard"/>
        <w:widowControl/>
        <w:shd w:val="clear" w:color="auto" w:fill="FFFFFF"/>
        <w:spacing w:line="360" w:lineRule="auto"/>
        <w:ind w:firstLine="709"/>
        <w:jc w:val="both"/>
      </w:pPr>
      <w:proofErr w:type="gramStart"/>
      <w:r>
        <w:rPr>
          <w:color w:val="000000"/>
          <w:sz w:val="28"/>
          <w:szCs w:val="28"/>
        </w:rPr>
        <w:t>Те лица, которые непосредственно не участвовали в совершении погромов, разрушений, поджогов и других действий» но своими действиями способствовали их совершению (к примеру, предоставлением транспортных средств, укрытием предметов и орудий преступления, сообщением сведений об объектах посягательства и т. п.), либо склоняли отдельных граждан к участию в массовых беспорядках, должны признаваться пособниками либо подстрекателями массовых беспорядков.</w:t>
      </w:r>
      <w:proofErr w:type="gramEnd"/>
      <w:r>
        <w:rPr>
          <w:color w:val="000000"/>
          <w:sz w:val="28"/>
          <w:szCs w:val="28"/>
        </w:rPr>
        <w:t xml:space="preserve"> При этом эти лица должны осознавать связь своих действий с массовыми беспорядками</w:t>
      </w:r>
      <w:r>
        <w:rPr>
          <w:rStyle w:val="aa"/>
        </w:rPr>
        <w:footnoteReference w:id="15"/>
      </w:r>
      <w:r>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t>При уголовно-правовой оценке фактов непосредственного совершения участниками массовых беспорядков погромов, разрушений, поджогов и других действий необходимо исходить из того, что данная форма преступной деятельности в ходе массовых беспорядков занимает значительное место.</w:t>
      </w:r>
    </w:p>
    <w:p w:rsidR="00B11E64" w:rsidRDefault="00814C96" w:rsidP="005D038F">
      <w:pPr>
        <w:pStyle w:val="Standard"/>
        <w:widowControl/>
        <w:shd w:val="clear" w:color="auto" w:fill="FFFFFF"/>
        <w:spacing w:line="360" w:lineRule="auto"/>
        <w:ind w:firstLine="709"/>
        <w:jc w:val="both"/>
      </w:pPr>
      <w:r>
        <w:rPr>
          <w:color w:val="000000"/>
          <w:sz w:val="28"/>
          <w:szCs w:val="28"/>
        </w:rPr>
        <w:t>Насилие представляет собой причинение вреда здоровью различной тяжести, либо побоев и истязаний. Указанные деяния охватываются признаками состава массовых беспорядков (ст. 212), за исключением умышленного причинения тяжкого вреда здоровью (ст. 111), что требует квалификации по совокупности преступлений. Этим составом не охватываются совершенные в ходе массовых беспорядков убийства, изнасилования при особо отягчающих обстоятельствах, посягательства на жизнь работника милиции, бандитизм. При совершении указанных деяний ответственность виновного наступает по совокупности преступлений.</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Судебная практика относит к массовым беспорядкам и факты насильственного освобождения толпой лиц, находящихся в местах лишения </w:t>
      </w:r>
      <w:r>
        <w:rPr>
          <w:color w:val="000000"/>
          <w:sz w:val="28"/>
          <w:szCs w:val="28"/>
        </w:rPr>
        <w:lastRenderedPageBreak/>
        <w:t>свободы, либо арестованных и содержащихся под стражей в следственных изоляторах.</w:t>
      </w:r>
    </w:p>
    <w:p w:rsidR="00B11E64" w:rsidRDefault="00814C96" w:rsidP="005D038F">
      <w:pPr>
        <w:pStyle w:val="Standard"/>
        <w:widowControl/>
        <w:shd w:val="clear" w:color="auto" w:fill="FFFFFF"/>
        <w:spacing w:line="360" w:lineRule="auto"/>
        <w:ind w:firstLine="709"/>
        <w:jc w:val="both"/>
      </w:pPr>
      <w:r>
        <w:rPr>
          <w:color w:val="000000"/>
          <w:sz w:val="28"/>
          <w:szCs w:val="28"/>
        </w:rPr>
        <w:t>Статья 212 УК РФ</w:t>
      </w:r>
      <w:r>
        <w:rPr>
          <w:b/>
          <w:bCs/>
          <w:color w:val="000000"/>
          <w:sz w:val="28"/>
          <w:szCs w:val="28"/>
        </w:rPr>
        <w:t xml:space="preserve"> </w:t>
      </w:r>
      <w:r>
        <w:rPr>
          <w:color w:val="000000"/>
          <w:sz w:val="28"/>
          <w:szCs w:val="28"/>
        </w:rPr>
        <w:t>определяет преступление как организацию массовых беспорядков, сопровождающихся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 вооруженного сопротивления представителю власти.</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Часть </w:t>
      </w:r>
      <w:r>
        <w:rPr>
          <w:color w:val="000000"/>
          <w:sz w:val="28"/>
          <w:szCs w:val="28"/>
          <w:lang w:val="en-US"/>
        </w:rPr>
        <w:t>II</w:t>
      </w:r>
      <w:r>
        <w:rPr>
          <w:color w:val="000000"/>
          <w:sz w:val="28"/>
          <w:szCs w:val="28"/>
        </w:rPr>
        <w:t xml:space="preserve"> статьи 212</w:t>
      </w:r>
      <w:r>
        <w:rPr>
          <w:b/>
          <w:bCs/>
          <w:color w:val="000000"/>
          <w:sz w:val="28"/>
          <w:szCs w:val="28"/>
        </w:rPr>
        <w:t xml:space="preserve"> </w:t>
      </w:r>
      <w:r>
        <w:rPr>
          <w:color w:val="000000"/>
          <w:sz w:val="28"/>
          <w:szCs w:val="28"/>
        </w:rPr>
        <w:t>предусматривает ответственность за участие в массовых беспорядках, предусмотренных частью первой статьи.</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Часть </w:t>
      </w:r>
      <w:r>
        <w:rPr>
          <w:color w:val="000000"/>
          <w:sz w:val="28"/>
          <w:szCs w:val="28"/>
          <w:lang w:val="en-US"/>
        </w:rPr>
        <w:t>III</w:t>
      </w:r>
      <w:r>
        <w:rPr>
          <w:color w:val="000000"/>
          <w:sz w:val="28"/>
          <w:szCs w:val="28"/>
        </w:rPr>
        <w:t xml:space="preserve"> статьи 212 - за призывы к активному неподчинению законным требованиям представителей власти и к массовым беспорядкам, а равно призывы к насилию над гражданами.</w:t>
      </w:r>
    </w:p>
    <w:p w:rsidR="00B11E64" w:rsidRDefault="00814C96" w:rsidP="005D038F">
      <w:pPr>
        <w:pStyle w:val="Standard"/>
        <w:widowControl/>
        <w:shd w:val="clear" w:color="auto" w:fill="FFFFFF"/>
        <w:spacing w:line="360" w:lineRule="auto"/>
        <w:ind w:firstLine="709"/>
        <w:jc w:val="both"/>
      </w:pPr>
      <w:proofErr w:type="gramStart"/>
      <w:r>
        <w:rPr>
          <w:color w:val="000000"/>
          <w:sz w:val="28"/>
          <w:szCs w:val="28"/>
        </w:rPr>
        <w:t>Законодатель в п. 1 ст. 212 понимает общественную опасность массовых беспорядков, которая заключается в том, что бесчинствующая толпа на время становится хозяином положения, когда органы власти оказываются парализованными и для восстановления нарушенного порядка приходится прибегать к чрезвычайным мерам: мобилизация рабочих на предприятии, усиление нарядов милиции и т. п. Массовые беспорядки могут привести к масштабным разрушениям (вводит уничтожение имущества), повлечь за</w:t>
      </w:r>
      <w:proofErr w:type="gramEnd"/>
      <w:r>
        <w:rPr>
          <w:color w:val="000000"/>
          <w:sz w:val="28"/>
          <w:szCs w:val="28"/>
        </w:rPr>
        <w:t xml:space="preserve"> собой человеческие жертвы (взрывчатые вещества или взрывные устройства). Криминальные действия толпы отличаются, как правило, агрессивностью, накалом эмоций, поэтому в </w:t>
      </w:r>
      <w:proofErr w:type="gramStart"/>
      <w:r>
        <w:rPr>
          <w:color w:val="000000"/>
          <w:sz w:val="28"/>
          <w:szCs w:val="28"/>
        </w:rPr>
        <w:t>ч</w:t>
      </w:r>
      <w:proofErr w:type="gramEnd"/>
      <w:r>
        <w:rPr>
          <w:color w:val="000000"/>
          <w:sz w:val="28"/>
          <w:szCs w:val="28"/>
        </w:rPr>
        <w:t xml:space="preserve">. 1 ст. 212 появляется термин </w:t>
      </w:r>
      <w:r w:rsidR="00083835" w:rsidRPr="00083835">
        <w:rPr>
          <w:color w:val="000000"/>
          <w:sz w:val="28"/>
          <w:szCs w:val="28"/>
        </w:rPr>
        <w:t>«насилие»</w:t>
      </w:r>
      <w:r w:rsidRPr="00083835">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t>Объективно преступление выражается:</w:t>
      </w:r>
    </w:p>
    <w:p w:rsidR="00B11E64" w:rsidRDefault="00814C96" w:rsidP="005D038F">
      <w:pPr>
        <w:pStyle w:val="Standard"/>
        <w:widowControl/>
        <w:numPr>
          <w:ilvl w:val="0"/>
          <w:numId w:val="40"/>
        </w:numPr>
        <w:shd w:val="clear" w:color="auto" w:fill="FFFFFF"/>
        <w:tabs>
          <w:tab w:val="left" w:pos="936"/>
        </w:tabs>
        <w:spacing w:line="360" w:lineRule="auto"/>
        <w:ind w:firstLine="709"/>
        <w:jc w:val="both"/>
      </w:pPr>
      <w:r>
        <w:rPr>
          <w:color w:val="000000"/>
          <w:sz w:val="28"/>
          <w:szCs w:val="28"/>
        </w:rPr>
        <w:t>В организации массовых беспорядков.</w:t>
      </w:r>
    </w:p>
    <w:p w:rsidR="00B11E64" w:rsidRDefault="00814C96" w:rsidP="005D038F">
      <w:pPr>
        <w:pStyle w:val="Standard"/>
        <w:widowControl/>
        <w:numPr>
          <w:ilvl w:val="0"/>
          <w:numId w:val="8"/>
        </w:numPr>
        <w:shd w:val="clear" w:color="auto" w:fill="FFFFFF"/>
        <w:tabs>
          <w:tab w:val="left" w:pos="936"/>
        </w:tabs>
        <w:spacing w:line="360" w:lineRule="auto"/>
        <w:ind w:firstLine="709"/>
        <w:jc w:val="both"/>
      </w:pPr>
      <w:r>
        <w:rPr>
          <w:color w:val="000000"/>
          <w:sz w:val="28"/>
          <w:szCs w:val="28"/>
        </w:rPr>
        <w:t>В участии в массовых беспорядках.</w:t>
      </w:r>
    </w:p>
    <w:p w:rsidR="00B11E64" w:rsidRDefault="00814C96" w:rsidP="005D038F">
      <w:pPr>
        <w:pStyle w:val="Standard"/>
        <w:widowControl/>
        <w:shd w:val="clear" w:color="auto" w:fill="FFFFFF"/>
        <w:spacing w:line="360" w:lineRule="auto"/>
        <w:ind w:firstLine="709"/>
        <w:jc w:val="both"/>
      </w:pPr>
      <w:r>
        <w:rPr>
          <w:color w:val="000000"/>
          <w:sz w:val="28"/>
          <w:szCs w:val="28"/>
        </w:rPr>
        <w:t>3. В призывах к активному неподчинению законным требованиям представителей власти и массовым беспорядкам, а равно в призывах к насилию над гражданами.</w:t>
      </w:r>
    </w:p>
    <w:p w:rsidR="00B11E64" w:rsidRDefault="00814C96" w:rsidP="005D038F">
      <w:pPr>
        <w:pStyle w:val="Standard"/>
        <w:widowControl/>
        <w:shd w:val="clear" w:color="auto" w:fill="FFFFFF"/>
        <w:spacing w:line="360" w:lineRule="auto"/>
        <w:ind w:firstLine="709"/>
        <w:jc w:val="both"/>
      </w:pPr>
      <w:r>
        <w:rPr>
          <w:color w:val="000000"/>
          <w:sz w:val="28"/>
          <w:szCs w:val="28"/>
        </w:rPr>
        <w:lastRenderedPageBreak/>
        <w:t>Организация массовых беспорядков (</w:t>
      </w:r>
      <w:proofErr w:type="gramStart"/>
      <w:r>
        <w:rPr>
          <w:color w:val="000000"/>
          <w:sz w:val="28"/>
          <w:szCs w:val="28"/>
        </w:rPr>
        <w:t>ч</w:t>
      </w:r>
      <w:proofErr w:type="gramEnd"/>
      <w:r>
        <w:rPr>
          <w:color w:val="000000"/>
          <w:sz w:val="28"/>
          <w:szCs w:val="28"/>
        </w:rPr>
        <w:t>. 1 ст. 212) выражается в действиях организатора по объединению толпы либо руководстве ею для осуществления насилия, погромов, поджогов, уничтожения имущества, применения огнестрельного оружия, взрывчатых веществ или взрывных устройств, а также для оказания вооруженного сопротивления представителям власти.</w:t>
      </w:r>
    </w:p>
    <w:p w:rsidR="00B11E64" w:rsidRDefault="00814C96" w:rsidP="005D038F">
      <w:pPr>
        <w:pStyle w:val="Standard"/>
        <w:widowControl/>
        <w:shd w:val="clear" w:color="auto" w:fill="FFFFFF"/>
        <w:spacing w:line="360" w:lineRule="auto"/>
        <w:ind w:firstLine="709"/>
        <w:jc w:val="both"/>
      </w:pPr>
      <w:r>
        <w:rPr>
          <w:color w:val="000000"/>
          <w:sz w:val="28"/>
          <w:szCs w:val="28"/>
        </w:rPr>
        <w:t>Преступление окончено с момента осуществления организационной деятельности и не зависит от последующего наступления (или не наступления) вредных последствий.</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Часть 2 ст. 212 предусматривает участие в массовых беспорядках. Это означает совершение деяний, перечень которых дан в </w:t>
      </w:r>
      <w:proofErr w:type="gramStart"/>
      <w:r>
        <w:rPr>
          <w:color w:val="000000"/>
          <w:sz w:val="28"/>
          <w:szCs w:val="28"/>
        </w:rPr>
        <w:t>ч</w:t>
      </w:r>
      <w:proofErr w:type="gramEnd"/>
      <w:r>
        <w:rPr>
          <w:color w:val="000000"/>
          <w:sz w:val="28"/>
          <w:szCs w:val="28"/>
        </w:rPr>
        <w:t>. 1 ст. 212 УК РФ.</w:t>
      </w:r>
    </w:p>
    <w:p w:rsidR="00B11E64" w:rsidRDefault="00814C96" w:rsidP="005D038F">
      <w:pPr>
        <w:pStyle w:val="Standard"/>
        <w:widowControl/>
        <w:shd w:val="clear" w:color="auto" w:fill="FFFFFF"/>
        <w:spacing w:line="360" w:lineRule="auto"/>
        <w:ind w:firstLine="709"/>
        <w:jc w:val="both"/>
      </w:pPr>
      <w:r>
        <w:rPr>
          <w:color w:val="000000"/>
          <w:sz w:val="28"/>
          <w:szCs w:val="28"/>
        </w:rPr>
        <w:t>Преступление окончено с момента совершения участником массовых беспорядков вышеуказанных деяний независимо от наступления вредных последствий.</w:t>
      </w:r>
    </w:p>
    <w:p w:rsidR="00B11E64" w:rsidRDefault="00814C96" w:rsidP="005D038F">
      <w:pPr>
        <w:pStyle w:val="Standard"/>
        <w:widowControl/>
        <w:shd w:val="clear" w:color="auto" w:fill="FFFFFF"/>
        <w:spacing w:line="360" w:lineRule="auto"/>
        <w:ind w:firstLine="709"/>
        <w:jc w:val="both"/>
      </w:pPr>
      <w:r>
        <w:rPr>
          <w:color w:val="000000"/>
          <w:sz w:val="28"/>
          <w:szCs w:val="28"/>
        </w:rPr>
        <w:t>Часть 3 статьи 212 рассматривает призывы к активному неподчинению законным требованиям представителей власти и к массовым беспорядкам, а равно к насилию над гражданами, что означает обращение к толпе с целью воздействия на сознание, волю, эмоции присутствующих, чтобы толкнуть их на совершение указанных деяний</w:t>
      </w:r>
      <w:r>
        <w:rPr>
          <w:rStyle w:val="aa"/>
        </w:rPr>
        <w:footnoteReference w:id="16"/>
      </w:r>
      <w:r>
        <w:rPr>
          <w:color w:val="000000"/>
          <w:sz w:val="28"/>
          <w:szCs w:val="28"/>
        </w:rPr>
        <w:t>.</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Призывы могут быть составной частью организации или руководства массовыми беспорядками. В этом случае деяния виновного квалифицируются по </w:t>
      </w:r>
      <w:proofErr w:type="gramStart"/>
      <w:r>
        <w:rPr>
          <w:color w:val="000000"/>
          <w:sz w:val="28"/>
          <w:szCs w:val="28"/>
        </w:rPr>
        <w:t>ч</w:t>
      </w:r>
      <w:proofErr w:type="gramEnd"/>
      <w:r>
        <w:rPr>
          <w:color w:val="000000"/>
          <w:sz w:val="28"/>
          <w:szCs w:val="28"/>
        </w:rPr>
        <w:t>. 1 ст. 212 УК РФ.</w:t>
      </w:r>
    </w:p>
    <w:p w:rsidR="00B11E64" w:rsidRDefault="00814C96" w:rsidP="005D038F">
      <w:pPr>
        <w:pStyle w:val="Standard"/>
        <w:widowControl/>
        <w:shd w:val="clear" w:color="auto" w:fill="FFFFFF"/>
        <w:tabs>
          <w:tab w:val="left" w:pos="10378"/>
        </w:tabs>
        <w:spacing w:line="360" w:lineRule="auto"/>
        <w:ind w:firstLine="709"/>
        <w:jc w:val="both"/>
      </w:pPr>
      <w:r>
        <w:rPr>
          <w:color w:val="000000"/>
          <w:sz w:val="28"/>
          <w:szCs w:val="28"/>
        </w:rPr>
        <w:t xml:space="preserve">Преступление, предусмотренное </w:t>
      </w:r>
      <w:proofErr w:type="gramStart"/>
      <w:r>
        <w:rPr>
          <w:color w:val="000000"/>
          <w:sz w:val="28"/>
          <w:szCs w:val="28"/>
        </w:rPr>
        <w:t>ч</w:t>
      </w:r>
      <w:proofErr w:type="gramEnd"/>
      <w:r>
        <w:rPr>
          <w:color w:val="000000"/>
          <w:sz w:val="28"/>
          <w:szCs w:val="28"/>
        </w:rPr>
        <w:t>. 3, считается оконченным с, момента распространения призывов указанного содержания.</w:t>
      </w:r>
    </w:p>
    <w:p w:rsidR="00AC1999" w:rsidRDefault="00AC1999" w:rsidP="005D038F">
      <w:pPr>
        <w:pStyle w:val="Standard"/>
        <w:widowControl/>
        <w:spacing w:line="360" w:lineRule="auto"/>
        <w:ind w:firstLine="709"/>
        <w:jc w:val="both"/>
      </w:pPr>
      <w:r>
        <w:rPr>
          <w:sz w:val="28"/>
          <w:szCs w:val="28"/>
        </w:rPr>
        <w:t xml:space="preserve">Таким </w:t>
      </w:r>
      <w:proofErr w:type="gramStart"/>
      <w:r>
        <w:rPr>
          <w:sz w:val="28"/>
          <w:szCs w:val="28"/>
        </w:rPr>
        <w:t>образом</w:t>
      </w:r>
      <w:proofErr w:type="gramEnd"/>
      <w:r>
        <w:rPr>
          <w:sz w:val="28"/>
          <w:szCs w:val="28"/>
        </w:rPr>
        <w:t xml:space="preserve"> массовые беспорядки - это действия, в которые вовлечен большой круг людей и которые, как определено в УК, </w:t>
      </w:r>
      <w:r w:rsidR="00083835" w:rsidRPr="00362CB7">
        <w:rPr>
          <w:sz w:val="28"/>
          <w:szCs w:val="28"/>
        </w:rPr>
        <w:t>«</w:t>
      </w:r>
      <w:r w:rsidRPr="00362CB7">
        <w:rPr>
          <w:sz w:val="28"/>
          <w:szCs w:val="28"/>
        </w:rPr>
        <w:t>сопровождаются</w:t>
      </w:r>
      <w:r w:rsidR="00083835" w:rsidRPr="00362CB7">
        <w:rPr>
          <w:sz w:val="28"/>
          <w:szCs w:val="28"/>
        </w:rPr>
        <w:t>»</w:t>
      </w:r>
      <w:r>
        <w:rPr>
          <w:sz w:val="28"/>
          <w:szCs w:val="28"/>
        </w:rPr>
        <w:t xml:space="preserve"> насилием, погромами, поджогами, уничтожением </w:t>
      </w:r>
      <w:r>
        <w:rPr>
          <w:sz w:val="28"/>
          <w:szCs w:val="28"/>
        </w:rPr>
        <w:lastRenderedPageBreak/>
        <w:t>имущества, применением огнестрельного оружия или взрывных устройств, а также оказанием вооруженного сопротивления представителю власт</w:t>
      </w:r>
      <w:r w:rsidRPr="00362CB7">
        <w:rPr>
          <w:sz w:val="28"/>
          <w:szCs w:val="28"/>
        </w:rPr>
        <w:t>и.</w:t>
      </w:r>
    </w:p>
    <w:p w:rsidR="00AC1999" w:rsidRDefault="00AC1999" w:rsidP="005D038F">
      <w:pPr>
        <w:pStyle w:val="Standard"/>
        <w:widowControl/>
        <w:spacing w:line="360" w:lineRule="auto"/>
        <w:ind w:firstLine="709"/>
        <w:jc w:val="both"/>
      </w:pPr>
      <w:r>
        <w:rPr>
          <w:sz w:val="28"/>
          <w:szCs w:val="28"/>
        </w:rPr>
        <w:t xml:space="preserve">Массовые беспорядки, как правило, </w:t>
      </w:r>
      <w:proofErr w:type="gramStart"/>
      <w:r>
        <w:rPr>
          <w:sz w:val="28"/>
          <w:szCs w:val="28"/>
        </w:rPr>
        <w:t>представляют из себя</w:t>
      </w:r>
      <w:proofErr w:type="gramEnd"/>
      <w:r>
        <w:rPr>
          <w:sz w:val="28"/>
          <w:szCs w:val="28"/>
        </w:rPr>
        <w:t xml:space="preserve"> действия возбужденной толпы, за которыми нередко стоят подстрекатели и организаторы, преследующие определенные цели. Во время массовых беспорядков на значительной территории нарушается общественный порядок, нарушается, а то и вовсе парализуется деятельность органов государственной власти.</w:t>
      </w:r>
    </w:p>
    <w:p w:rsidR="00AC1999" w:rsidRDefault="00AC1999" w:rsidP="005D038F">
      <w:pPr>
        <w:pStyle w:val="Standard"/>
        <w:widowControl/>
        <w:spacing w:line="360" w:lineRule="auto"/>
        <w:ind w:firstLine="709"/>
        <w:jc w:val="both"/>
      </w:pPr>
      <w:r>
        <w:rPr>
          <w:sz w:val="28"/>
          <w:szCs w:val="28"/>
        </w:rPr>
        <w:t>Объектом данного преступления является общественная безопасность. Массовые беспорядки также посягают на жизнь и здоровье граждан, сохранность государственной и частной собственности, нормальное функционирование систем жизнеобеспечения (общественного транспорта, энергоснабжения и т.д.).</w:t>
      </w:r>
    </w:p>
    <w:p w:rsidR="00AC1999" w:rsidRDefault="00AC1999" w:rsidP="005D038F">
      <w:pPr>
        <w:pStyle w:val="Standard"/>
        <w:widowControl/>
        <w:spacing w:line="360" w:lineRule="auto"/>
        <w:ind w:firstLine="709"/>
        <w:jc w:val="both"/>
      </w:pPr>
      <w:r>
        <w:rPr>
          <w:sz w:val="28"/>
          <w:szCs w:val="28"/>
        </w:rPr>
        <w:t>Объективная сторона данного преступления проявляется: а) в организации массовых беспорядков; б) в физическом участии в массовых беспорядках.</w:t>
      </w:r>
    </w:p>
    <w:p w:rsidR="00AC1999" w:rsidRPr="00AC1999" w:rsidRDefault="00AC1999" w:rsidP="005D038F">
      <w:pPr>
        <w:pStyle w:val="Standard"/>
        <w:widowControl/>
        <w:shd w:val="clear" w:color="auto" w:fill="FFFFFF"/>
        <w:spacing w:line="360" w:lineRule="auto"/>
        <w:ind w:firstLine="709"/>
        <w:jc w:val="both"/>
        <w:rPr>
          <w:b/>
          <w:color w:val="000000"/>
          <w:sz w:val="28"/>
          <w:szCs w:val="28"/>
        </w:rPr>
      </w:pPr>
    </w:p>
    <w:p w:rsidR="00B11E64" w:rsidRPr="00010769" w:rsidRDefault="00814C96" w:rsidP="00970CFE">
      <w:pPr>
        <w:pStyle w:val="1"/>
        <w:widowControl/>
        <w:spacing w:before="0" w:after="0" w:line="360" w:lineRule="auto"/>
        <w:ind w:left="709" w:firstLine="709"/>
        <w:jc w:val="center"/>
        <w:rPr>
          <w:rFonts w:ascii="Times New Roman" w:hAnsi="Times New Roman" w:cs="Times New Roman"/>
          <w:sz w:val="28"/>
          <w:szCs w:val="28"/>
        </w:rPr>
      </w:pPr>
      <w:bookmarkStart w:id="7" w:name="_Toc222798293"/>
      <w:bookmarkStart w:id="8" w:name="_Toc228064399"/>
      <w:r>
        <w:rPr>
          <w:rFonts w:ascii="Times New Roman" w:hAnsi="Times New Roman" w:cs="Times New Roman"/>
          <w:sz w:val="28"/>
          <w:szCs w:val="28"/>
        </w:rPr>
        <w:t>2.</w:t>
      </w:r>
      <w:bookmarkEnd w:id="7"/>
      <w:r w:rsidR="00010769">
        <w:rPr>
          <w:rFonts w:ascii="Times New Roman" w:hAnsi="Times New Roman" w:cs="Times New Roman"/>
          <w:sz w:val="28"/>
          <w:szCs w:val="28"/>
        </w:rPr>
        <w:t>2</w:t>
      </w:r>
      <w:r w:rsidR="00970CFE">
        <w:rPr>
          <w:rFonts w:ascii="Times New Roman" w:hAnsi="Times New Roman" w:cs="Times New Roman"/>
          <w:sz w:val="28"/>
          <w:szCs w:val="28"/>
        </w:rPr>
        <w:t xml:space="preserve"> </w:t>
      </w:r>
      <w:r w:rsidR="00AC1999">
        <w:rPr>
          <w:rFonts w:ascii="Times New Roman" w:hAnsi="Times New Roman" w:cs="Times New Roman"/>
          <w:sz w:val="28"/>
          <w:szCs w:val="28"/>
        </w:rPr>
        <w:t>Суб</w:t>
      </w:r>
      <w:r w:rsidR="000E4574">
        <w:rPr>
          <w:rFonts w:ascii="Times New Roman" w:hAnsi="Times New Roman" w:cs="Times New Roman"/>
          <w:sz w:val="28"/>
          <w:szCs w:val="28"/>
        </w:rPr>
        <w:t>ъ</w:t>
      </w:r>
      <w:r w:rsidR="00AC1999">
        <w:rPr>
          <w:rFonts w:ascii="Times New Roman" w:hAnsi="Times New Roman" w:cs="Times New Roman"/>
          <w:sz w:val="28"/>
          <w:szCs w:val="28"/>
        </w:rPr>
        <w:t xml:space="preserve">ект и </w:t>
      </w:r>
      <w:r>
        <w:rPr>
          <w:rFonts w:ascii="Times New Roman" w:hAnsi="Times New Roman" w:cs="Times New Roman"/>
          <w:sz w:val="28"/>
          <w:szCs w:val="28"/>
        </w:rPr>
        <w:t xml:space="preserve"> </w:t>
      </w:r>
      <w:r w:rsidR="00970CFE">
        <w:rPr>
          <w:rFonts w:ascii="Times New Roman" w:hAnsi="Times New Roman" w:cs="Times New Roman"/>
          <w:sz w:val="28"/>
          <w:szCs w:val="28"/>
        </w:rPr>
        <w:t>с</w:t>
      </w:r>
      <w:r>
        <w:rPr>
          <w:rFonts w:ascii="Times New Roman" w:hAnsi="Times New Roman" w:cs="Times New Roman"/>
          <w:sz w:val="28"/>
          <w:szCs w:val="28"/>
        </w:rPr>
        <w:t>убъективная сторона массовых беспорядков</w:t>
      </w:r>
      <w:bookmarkEnd w:id="8"/>
    </w:p>
    <w:p w:rsidR="00B11E64" w:rsidRDefault="00B11E64" w:rsidP="005D038F">
      <w:pPr>
        <w:pStyle w:val="Standard"/>
        <w:widowControl/>
        <w:spacing w:line="360" w:lineRule="auto"/>
        <w:ind w:firstLine="709"/>
        <w:jc w:val="both"/>
        <w:rPr>
          <w:sz w:val="28"/>
          <w:szCs w:val="28"/>
        </w:rPr>
      </w:pP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При рассмотрении субъективной стороны массовых беспорядков и ответственности конкретных участников толпы следует учитывать свободу воли и избирательности поведения конкретного лица. Еще в </w:t>
      </w:r>
      <w:r>
        <w:rPr>
          <w:color w:val="000000"/>
          <w:sz w:val="28"/>
          <w:szCs w:val="28"/>
          <w:lang w:val="en-US"/>
        </w:rPr>
        <w:t>XIX</w:t>
      </w:r>
      <w:r>
        <w:rPr>
          <w:color w:val="000000"/>
          <w:sz w:val="28"/>
          <w:szCs w:val="28"/>
        </w:rPr>
        <w:t xml:space="preserve"> </w:t>
      </w:r>
      <w:proofErr w:type="gramStart"/>
      <w:r>
        <w:rPr>
          <w:color w:val="000000"/>
          <w:sz w:val="28"/>
          <w:szCs w:val="28"/>
        </w:rPr>
        <w:t>в</w:t>
      </w:r>
      <w:proofErr w:type="gramEnd"/>
      <w:r>
        <w:rPr>
          <w:color w:val="000000"/>
          <w:sz w:val="28"/>
          <w:szCs w:val="28"/>
        </w:rPr>
        <w:t xml:space="preserve">. </w:t>
      </w:r>
      <w:proofErr w:type="gramStart"/>
      <w:r>
        <w:rPr>
          <w:color w:val="000000"/>
          <w:sz w:val="28"/>
          <w:szCs w:val="28"/>
        </w:rPr>
        <w:t>представителями</w:t>
      </w:r>
      <w:proofErr w:type="gramEnd"/>
      <w:r>
        <w:rPr>
          <w:color w:val="000000"/>
          <w:sz w:val="28"/>
          <w:szCs w:val="28"/>
        </w:rPr>
        <w:t xml:space="preserve"> позитивной школы уголовного права была возведена до юридического принципа идея о том, что преступление толпы должно судиться отлично от преступления, совершенного одним лицом.</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Между тем вопрос уменьшенной, ограниченной ответственности участников массовых беспорядков по-прежнему остается одним из центральных в определении субъективной стороны состава данного преступления. От его решения во многом зависят полное установление и вменение лицу совершенных им в составе толпы деяний, а, в конечном счете, </w:t>
      </w:r>
      <w:r>
        <w:rPr>
          <w:color w:val="000000"/>
          <w:sz w:val="28"/>
          <w:szCs w:val="28"/>
        </w:rPr>
        <w:lastRenderedPageBreak/>
        <w:t xml:space="preserve">и тяжесть назначаемого наказания. Надо учитывать при этом </w:t>
      </w:r>
      <w:proofErr w:type="spellStart"/>
      <w:r>
        <w:rPr>
          <w:color w:val="000000"/>
          <w:sz w:val="28"/>
          <w:szCs w:val="28"/>
        </w:rPr>
        <w:t>общепредупредительное</w:t>
      </w:r>
      <w:proofErr w:type="spellEnd"/>
      <w:r>
        <w:rPr>
          <w:color w:val="000000"/>
          <w:sz w:val="28"/>
          <w:szCs w:val="28"/>
        </w:rPr>
        <w:t xml:space="preserve"> воздействие уголовного закона н</w:t>
      </w:r>
      <w:r w:rsidR="008609DA">
        <w:rPr>
          <w:color w:val="000000"/>
          <w:sz w:val="28"/>
          <w:szCs w:val="28"/>
        </w:rPr>
        <w:t>а поведение граждан. Признание «</w:t>
      </w:r>
      <w:proofErr w:type="spellStart"/>
      <w:r w:rsidR="008609DA">
        <w:rPr>
          <w:color w:val="000000"/>
          <w:sz w:val="28"/>
          <w:szCs w:val="28"/>
        </w:rPr>
        <w:t>полуответственностн</w:t>
      </w:r>
      <w:proofErr w:type="spellEnd"/>
      <w:r w:rsidR="008609DA">
        <w:rPr>
          <w:color w:val="000000"/>
          <w:sz w:val="28"/>
          <w:szCs w:val="28"/>
        </w:rPr>
        <w:t>»</w:t>
      </w:r>
      <w:r>
        <w:rPr>
          <w:color w:val="000000"/>
          <w:sz w:val="28"/>
          <w:szCs w:val="28"/>
        </w:rPr>
        <w:t xml:space="preserve"> лиц, совершивших преступления (иногда самые жестокие) в составе толпы, крайне негативно отразится на эффективности превентивного потенциала соответствующей уголовно - правовой нормы.</w:t>
      </w:r>
    </w:p>
    <w:p w:rsidR="00B11E64" w:rsidRDefault="00814C96" w:rsidP="005D038F">
      <w:pPr>
        <w:pStyle w:val="Standard"/>
        <w:widowControl/>
        <w:shd w:val="clear" w:color="auto" w:fill="FFFFFF"/>
        <w:spacing w:line="360" w:lineRule="auto"/>
        <w:ind w:firstLine="709"/>
        <w:jc w:val="both"/>
      </w:pPr>
      <w:r>
        <w:rPr>
          <w:color w:val="000000"/>
          <w:sz w:val="28"/>
          <w:szCs w:val="28"/>
        </w:rPr>
        <w:t>Анализ мотивации участия в массовых беспорядках показывает, что агрессивно настроенная толпа обычно возникает на базе отрицательных эмоций части населения, недовольной определенными условиями жизни. Состояние недовольства содержит в себе возможность трансформации его в ненависть, агрессивность. Это доминирующее чувство и определяет в ряде случаев характер поведения толпы</w:t>
      </w:r>
      <w:r>
        <w:rPr>
          <w:rStyle w:val="aa"/>
        </w:rPr>
        <w:footnoteReference w:id="17"/>
      </w:r>
      <w:r>
        <w:rPr>
          <w:color w:val="000000"/>
          <w:sz w:val="28"/>
          <w:szCs w:val="28"/>
        </w:rPr>
        <w:t>.</w:t>
      </w:r>
    </w:p>
    <w:p w:rsidR="00B11E64" w:rsidRDefault="00814C96" w:rsidP="005D038F">
      <w:pPr>
        <w:pStyle w:val="Standard"/>
        <w:widowControl/>
        <w:spacing w:line="360" w:lineRule="auto"/>
        <w:ind w:firstLine="709"/>
        <w:jc w:val="both"/>
      </w:pPr>
      <w:r>
        <w:rPr>
          <w:sz w:val="28"/>
          <w:szCs w:val="28"/>
        </w:rPr>
        <w:t>Законодательно понятие субъекта преступления не закреплено ни в УК РФ, ни в каком бы то ни было другом нормативно-правовом акте. Глава 4 Общей части УК РФ содержит понятие лица, подлежащего уголовной ответственности, а ст. 19 этой главы содержит общие условия уголовной ответственности, которые соответствуют признакам, которыми должен обладать субъект преступления.</w:t>
      </w:r>
    </w:p>
    <w:p w:rsidR="00B11E64" w:rsidRDefault="00814C96" w:rsidP="005D038F">
      <w:pPr>
        <w:pStyle w:val="Standard"/>
        <w:widowControl/>
        <w:spacing w:line="360" w:lineRule="auto"/>
        <w:ind w:firstLine="709"/>
        <w:jc w:val="both"/>
      </w:pPr>
      <w:r>
        <w:rPr>
          <w:sz w:val="28"/>
          <w:szCs w:val="28"/>
        </w:rPr>
        <w:t>В теории уголовного права под субъектом преступления понимается лицо, совершившее общественно опасное деяние, ответственность за которое установлена уголовным законом, и способное нести за него уголовную ответственность</w:t>
      </w:r>
      <w:r>
        <w:rPr>
          <w:rStyle w:val="aa"/>
        </w:rPr>
        <w:footnoteReference w:id="18"/>
      </w:r>
      <w:r>
        <w:rPr>
          <w:sz w:val="28"/>
          <w:szCs w:val="28"/>
        </w:rPr>
        <w:t>. Любой субъект преступления должен обладать тремя признаками, отсутствие которых исключает наличие в деянии состава преступления:</w:t>
      </w:r>
    </w:p>
    <w:p w:rsidR="00B11E64" w:rsidRDefault="00814C96" w:rsidP="005D038F">
      <w:pPr>
        <w:pStyle w:val="Standard"/>
        <w:widowControl/>
        <w:spacing w:line="360" w:lineRule="auto"/>
        <w:ind w:firstLine="709"/>
        <w:jc w:val="both"/>
      </w:pPr>
      <w:r>
        <w:rPr>
          <w:sz w:val="28"/>
          <w:szCs w:val="28"/>
        </w:rPr>
        <w:t>1) физическое лицо, т.е. принадлежать к человеческому роду (под физическим лицом имеются в виду граждане России, иностранные граждане и лица без гражданства);</w:t>
      </w:r>
    </w:p>
    <w:p w:rsidR="00B11E64" w:rsidRDefault="00814C96" w:rsidP="005D038F">
      <w:pPr>
        <w:pStyle w:val="Standard"/>
        <w:widowControl/>
        <w:spacing w:line="360" w:lineRule="auto"/>
        <w:ind w:firstLine="709"/>
        <w:jc w:val="both"/>
      </w:pPr>
      <w:r>
        <w:rPr>
          <w:sz w:val="28"/>
          <w:szCs w:val="28"/>
        </w:rPr>
        <w:t>2) вменяемость;</w:t>
      </w:r>
    </w:p>
    <w:p w:rsidR="00B11E64" w:rsidRDefault="00814C96" w:rsidP="005D038F">
      <w:pPr>
        <w:pStyle w:val="Standard"/>
        <w:widowControl/>
        <w:spacing w:line="360" w:lineRule="auto"/>
        <w:ind w:firstLine="709"/>
        <w:jc w:val="both"/>
      </w:pPr>
      <w:r>
        <w:rPr>
          <w:sz w:val="28"/>
          <w:szCs w:val="28"/>
        </w:rPr>
        <w:lastRenderedPageBreak/>
        <w:t>3) достижение возраста, установленного уголовным законом.</w:t>
      </w:r>
    </w:p>
    <w:p w:rsidR="00B11E64" w:rsidRDefault="00814C96" w:rsidP="005D038F">
      <w:pPr>
        <w:pStyle w:val="Standard"/>
        <w:widowControl/>
        <w:spacing w:line="360" w:lineRule="auto"/>
        <w:ind w:firstLine="709"/>
        <w:jc w:val="both"/>
      </w:pPr>
      <w:r>
        <w:rPr>
          <w:sz w:val="28"/>
          <w:szCs w:val="28"/>
        </w:rPr>
        <w:t>При рассмотрении субъекта преступления массовых беспорядков, на наш взгляд, следует говорить о лице, обладающем общими признаками субъекта и дополнительно характеризующемся той ролью, которую он выполняет при подготовке или совершении этого преступления.</w:t>
      </w:r>
    </w:p>
    <w:p w:rsidR="00B11E64" w:rsidRDefault="00814C96" w:rsidP="005D038F">
      <w:pPr>
        <w:pStyle w:val="Standard"/>
        <w:widowControl/>
        <w:spacing w:line="360" w:lineRule="auto"/>
        <w:ind w:firstLine="709"/>
        <w:jc w:val="both"/>
      </w:pPr>
      <w:r>
        <w:rPr>
          <w:sz w:val="28"/>
          <w:szCs w:val="28"/>
        </w:rPr>
        <w:t>Первым общим признаком субъекта массовых беспорядков является то, что им должно быть физическое лицо. На основании ст. ст. 11 - 13 УК РФ субъектом преступлений могут быть граждане РФ, иностранные граждане и лица без гражданства.</w:t>
      </w:r>
    </w:p>
    <w:p w:rsidR="00B11E64" w:rsidRDefault="00814C96" w:rsidP="005D038F">
      <w:pPr>
        <w:pStyle w:val="Standard"/>
        <w:widowControl/>
        <w:spacing w:line="360" w:lineRule="auto"/>
        <w:ind w:firstLine="709"/>
        <w:jc w:val="both"/>
      </w:pPr>
      <w:r>
        <w:rPr>
          <w:sz w:val="28"/>
          <w:szCs w:val="28"/>
        </w:rPr>
        <w:t>Кроме того, следует отметить, что в российском уголовном праве юридические лица традиционно не рассматриваются в качестве субъекта преступления. Однако этот вопрос, несмотря на общепринятую и закрепленную в уголовном законодательстве позицию, остается спорным в теории уголовного права</w:t>
      </w:r>
      <w:r>
        <w:rPr>
          <w:rStyle w:val="aa"/>
        </w:rPr>
        <w:footnoteReference w:id="19"/>
      </w:r>
      <w:r>
        <w:rPr>
          <w:sz w:val="28"/>
          <w:szCs w:val="28"/>
        </w:rPr>
        <w:t xml:space="preserve">. Признание уголовной </w:t>
      </w:r>
      <w:proofErr w:type="spellStart"/>
      <w:r>
        <w:rPr>
          <w:sz w:val="28"/>
          <w:szCs w:val="28"/>
        </w:rPr>
        <w:t>правосубъектности</w:t>
      </w:r>
      <w:proofErr w:type="spellEnd"/>
      <w:r>
        <w:rPr>
          <w:sz w:val="28"/>
          <w:szCs w:val="28"/>
        </w:rPr>
        <w:t xml:space="preserve"> юридического лица, на наш взгляд, противоречило бы одному из основных принципов отечественного уголовного права - принципу вины (ст. 5 УК РФ)</w:t>
      </w:r>
      <w:r>
        <w:rPr>
          <w:rStyle w:val="aa"/>
        </w:rPr>
        <w:footnoteReference w:id="20"/>
      </w:r>
      <w:r>
        <w:rPr>
          <w:sz w:val="28"/>
          <w:szCs w:val="28"/>
        </w:rPr>
        <w:t>.</w:t>
      </w:r>
    </w:p>
    <w:p w:rsidR="00B11E64" w:rsidRDefault="00814C96" w:rsidP="005D038F">
      <w:pPr>
        <w:pStyle w:val="Standard"/>
        <w:widowControl/>
        <w:spacing w:line="360" w:lineRule="auto"/>
        <w:ind w:firstLine="709"/>
        <w:jc w:val="both"/>
      </w:pPr>
      <w:r>
        <w:rPr>
          <w:sz w:val="28"/>
          <w:szCs w:val="28"/>
        </w:rPr>
        <w:t>Вторым общим признаком, которым должен обладать субъект массовых беспорядков, является вменяемость. Под вменяемостью в теории уголовного права понимают такое состояние психики, при котором человек способен осознавать фактический характер и общественную опасность своих действий (бездействия) и руководить ими</w:t>
      </w:r>
      <w:r>
        <w:rPr>
          <w:rStyle w:val="aa"/>
        </w:rPr>
        <w:footnoteReference w:id="21"/>
      </w:r>
      <w:r>
        <w:rPr>
          <w:sz w:val="28"/>
          <w:szCs w:val="28"/>
        </w:rPr>
        <w:t>.</w:t>
      </w:r>
    </w:p>
    <w:p w:rsidR="00B11E64" w:rsidRDefault="00814C96" w:rsidP="005D038F">
      <w:pPr>
        <w:pStyle w:val="Standard"/>
        <w:widowControl/>
        <w:spacing w:line="360" w:lineRule="auto"/>
        <w:ind w:firstLine="709"/>
        <w:jc w:val="both"/>
      </w:pPr>
      <w:r>
        <w:rPr>
          <w:sz w:val="28"/>
          <w:szCs w:val="28"/>
        </w:rPr>
        <w:t xml:space="preserve">В диспозиции </w:t>
      </w:r>
      <w:proofErr w:type="gramStart"/>
      <w:r>
        <w:rPr>
          <w:sz w:val="28"/>
          <w:szCs w:val="28"/>
        </w:rPr>
        <w:t>ч</w:t>
      </w:r>
      <w:proofErr w:type="gramEnd"/>
      <w:r>
        <w:rPr>
          <w:sz w:val="28"/>
          <w:szCs w:val="28"/>
        </w:rPr>
        <w:t>. 2 ст. 212 УК РФ законодатель указывает на специальный признак субъекта данного преступления как лица (лиц - участников толпы) - участника массовых беспорядков.</w:t>
      </w:r>
    </w:p>
    <w:p w:rsidR="00B11E64" w:rsidRDefault="00814C96" w:rsidP="005D038F">
      <w:pPr>
        <w:pStyle w:val="Standard"/>
        <w:widowControl/>
        <w:spacing w:line="360" w:lineRule="auto"/>
        <w:ind w:firstLine="709"/>
        <w:jc w:val="both"/>
      </w:pPr>
      <w:r>
        <w:rPr>
          <w:sz w:val="28"/>
          <w:szCs w:val="28"/>
        </w:rPr>
        <w:t xml:space="preserve">Что касается определения количества людей, составляющих толпу, то оно должно быть достаточным, чтобы в любой момент прекратить движение, сорвать проведение массового мероприятия, нарушить работу различных учреждений и организаций, т.е. контролировать положение на значительной </w:t>
      </w:r>
      <w:r>
        <w:rPr>
          <w:sz w:val="28"/>
          <w:szCs w:val="28"/>
        </w:rPr>
        <w:lastRenderedPageBreak/>
        <w:t>территории. Кроме того, нужно учитывать конкретную обстановку совершения анализируемого преступления: численность людей, размеры населенного пункта, способность толпы своими действиями существенно затруднить или парализовать деятельность органов власти и управления и т.д.</w:t>
      </w:r>
    </w:p>
    <w:p w:rsidR="00B11E64" w:rsidRDefault="00AC1999" w:rsidP="005D038F">
      <w:pPr>
        <w:pStyle w:val="Standard"/>
        <w:widowControl/>
        <w:spacing w:line="360" w:lineRule="auto"/>
        <w:ind w:firstLine="709"/>
        <w:jc w:val="both"/>
      </w:pPr>
      <w:r>
        <w:rPr>
          <w:sz w:val="28"/>
          <w:szCs w:val="28"/>
        </w:rPr>
        <w:t xml:space="preserve">Таким </w:t>
      </w:r>
      <w:proofErr w:type="gramStart"/>
      <w:r>
        <w:rPr>
          <w:sz w:val="28"/>
          <w:szCs w:val="28"/>
        </w:rPr>
        <w:t>образом</w:t>
      </w:r>
      <w:proofErr w:type="gramEnd"/>
      <w:r>
        <w:rPr>
          <w:sz w:val="28"/>
          <w:szCs w:val="28"/>
        </w:rPr>
        <w:t xml:space="preserve"> мы сделали вывод о том что </w:t>
      </w:r>
      <w:r w:rsidR="00814C96">
        <w:rPr>
          <w:sz w:val="28"/>
          <w:szCs w:val="28"/>
        </w:rPr>
        <w:t>Субъектом преступления может быть лицо, достигшее 16-летнего возраста.</w:t>
      </w:r>
    </w:p>
    <w:p w:rsidR="00B11E64" w:rsidRDefault="00814C96" w:rsidP="005D038F">
      <w:pPr>
        <w:pStyle w:val="Standard"/>
        <w:widowControl/>
        <w:spacing w:line="360" w:lineRule="auto"/>
        <w:ind w:firstLine="709"/>
        <w:jc w:val="both"/>
      </w:pPr>
      <w:r>
        <w:rPr>
          <w:sz w:val="28"/>
          <w:szCs w:val="28"/>
        </w:rPr>
        <w:t>Субъективная сторона - прямой умысел. Лицо сознает, что организует беспорядки, которые сопровождаются взрывами, поджогами, насилием над гражданами, вооруженным сопротивлением представителям власти, либо, участвуя в беспорядках, совершает и желает совершить перечисленные выше преступные посягательства.</w:t>
      </w:r>
    </w:p>
    <w:p w:rsidR="00B11E64" w:rsidRDefault="00814C96" w:rsidP="005D038F">
      <w:pPr>
        <w:pStyle w:val="Standard"/>
        <w:widowControl/>
        <w:spacing w:line="360" w:lineRule="auto"/>
        <w:ind w:firstLine="709"/>
        <w:jc w:val="both"/>
      </w:pPr>
      <w:r>
        <w:rPr>
          <w:sz w:val="28"/>
          <w:szCs w:val="28"/>
        </w:rPr>
        <w:t>Не имеют значения для квалификации преступления мотивы его совершения. Это могут быть хулиганские побуждения, устремления политического, националистического, религиозного, социального характера и т.п.</w:t>
      </w:r>
    </w:p>
    <w:p w:rsidR="00B11E64" w:rsidRDefault="00B11E64" w:rsidP="005D038F">
      <w:pPr>
        <w:pStyle w:val="Standard"/>
        <w:widowControl/>
        <w:spacing w:line="360" w:lineRule="auto"/>
        <w:ind w:firstLine="709"/>
        <w:jc w:val="both"/>
        <w:rPr>
          <w:sz w:val="28"/>
          <w:szCs w:val="28"/>
        </w:rPr>
      </w:pPr>
    </w:p>
    <w:p w:rsidR="00B11E64" w:rsidRDefault="00674EAA" w:rsidP="00970CFE">
      <w:pPr>
        <w:pStyle w:val="1"/>
        <w:pageBreakBefore/>
        <w:widowControl/>
        <w:spacing w:before="0" w:after="0" w:line="360" w:lineRule="auto"/>
        <w:ind w:firstLine="709"/>
        <w:jc w:val="center"/>
      </w:pPr>
      <w:bookmarkStart w:id="9" w:name="_Toc228064401"/>
      <w:r>
        <w:rPr>
          <w:rFonts w:ascii="Times New Roman" w:hAnsi="Times New Roman" w:cs="Times New Roman"/>
          <w:sz w:val="28"/>
          <w:szCs w:val="28"/>
        </w:rPr>
        <w:lastRenderedPageBreak/>
        <w:t>ЗАКЛЮЧЕНИЕ</w:t>
      </w:r>
      <w:bookmarkEnd w:id="9"/>
    </w:p>
    <w:p w:rsidR="00B11E64" w:rsidRDefault="00814C96" w:rsidP="005D038F">
      <w:pPr>
        <w:pStyle w:val="Standard"/>
        <w:widowControl/>
        <w:shd w:val="clear" w:color="auto" w:fill="FFFFFF"/>
        <w:spacing w:line="360" w:lineRule="auto"/>
        <w:ind w:firstLine="709"/>
        <w:jc w:val="both"/>
      </w:pPr>
      <w:r>
        <w:rPr>
          <w:color w:val="000000"/>
          <w:sz w:val="28"/>
          <w:szCs w:val="28"/>
        </w:rPr>
        <w:t>Проведенное исследование рассмотренных в работе проблем дает возможность сделать автору следующие выводы:</w:t>
      </w:r>
    </w:p>
    <w:p w:rsidR="00B11E64" w:rsidRDefault="00814C96" w:rsidP="005D038F">
      <w:pPr>
        <w:pStyle w:val="Standard"/>
        <w:widowControl/>
        <w:numPr>
          <w:ilvl w:val="0"/>
          <w:numId w:val="41"/>
        </w:numPr>
        <w:shd w:val="clear" w:color="auto" w:fill="FFFFFF"/>
        <w:tabs>
          <w:tab w:val="left" w:pos="1229"/>
        </w:tabs>
        <w:spacing w:line="360" w:lineRule="auto"/>
        <w:ind w:firstLine="709"/>
        <w:jc w:val="both"/>
      </w:pPr>
      <w:r>
        <w:rPr>
          <w:color w:val="000000"/>
          <w:sz w:val="28"/>
          <w:szCs w:val="28"/>
        </w:rPr>
        <w:t>Массовые беспорядки, представляя собой крайнюю форму проявления обостренных общественных отношений и конфликтов, в настоящее время имеют устойчивую тенденцию роста и представляют серьезную опасность для общества, подрывают его устои, нарушают нормальную жизнедеятельность государства и его граждан, функционирования предприятий, учреждений и организаций.</w:t>
      </w:r>
    </w:p>
    <w:p w:rsidR="00B11E64" w:rsidRDefault="00814C96" w:rsidP="005D038F">
      <w:pPr>
        <w:pStyle w:val="Standard"/>
        <w:widowControl/>
        <w:numPr>
          <w:ilvl w:val="0"/>
          <w:numId w:val="35"/>
        </w:numPr>
        <w:shd w:val="clear" w:color="auto" w:fill="FFFFFF"/>
        <w:tabs>
          <w:tab w:val="left" w:pos="1229"/>
        </w:tabs>
        <w:spacing w:line="360" w:lineRule="auto"/>
        <w:ind w:firstLine="709"/>
        <w:jc w:val="both"/>
      </w:pPr>
      <w:r>
        <w:rPr>
          <w:color w:val="000000"/>
          <w:sz w:val="28"/>
          <w:szCs w:val="28"/>
        </w:rPr>
        <w:t xml:space="preserve">Характерная особенность массовых беспорядков состоит в их политизации, и в том» что они могут быть спровоцированы </w:t>
      </w:r>
      <w:proofErr w:type="spellStart"/>
      <w:r>
        <w:rPr>
          <w:color w:val="000000"/>
          <w:sz w:val="28"/>
          <w:szCs w:val="28"/>
        </w:rPr>
        <w:t>экстремистски</w:t>
      </w:r>
      <w:proofErr w:type="spellEnd"/>
      <w:r>
        <w:rPr>
          <w:color w:val="000000"/>
          <w:sz w:val="28"/>
          <w:szCs w:val="28"/>
        </w:rPr>
        <w:t xml:space="preserve"> настроенными элементами и использованы ими в борьбе за власть.</w:t>
      </w:r>
    </w:p>
    <w:p w:rsidR="00B11E64" w:rsidRDefault="00814C96" w:rsidP="005D038F">
      <w:pPr>
        <w:pStyle w:val="Standard"/>
        <w:widowControl/>
        <w:shd w:val="clear" w:color="auto" w:fill="FFFFFF"/>
        <w:spacing w:line="360" w:lineRule="auto"/>
        <w:ind w:firstLine="709"/>
        <w:jc w:val="both"/>
      </w:pPr>
      <w:proofErr w:type="gramStart"/>
      <w:r>
        <w:rPr>
          <w:color w:val="000000"/>
          <w:sz w:val="28"/>
          <w:szCs w:val="28"/>
        </w:rPr>
        <w:t>На возникновение и развитие массовых беспорядков оказывают влияние следующие факторы: а) экономические и политические кризисы, снижение жизненного уровня населения, его резкое социальное и имущественное расслоение, увеличение разрыва между уровнем жизни различных групп и слоев населения, возникновение безработицы; б) развитие процессов сепаратизма, национализма и политического экстремизма; в) правовой нигилизм; низкий уровень воспитательной работы с молодежью;</w:t>
      </w:r>
      <w:proofErr w:type="gramEnd"/>
      <w:r>
        <w:rPr>
          <w:color w:val="000000"/>
          <w:sz w:val="28"/>
          <w:szCs w:val="28"/>
        </w:rPr>
        <w:t xml:space="preserve"> г) ухудшение экологической обстановки; д) общий рост преступности и плохая раскрываемость совершенных преступлений; е) недостатки в работе правоохранительных органов.</w:t>
      </w:r>
    </w:p>
    <w:p w:rsidR="00B11E64" w:rsidRDefault="00814C96" w:rsidP="005D038F">
      <w:pPr>
        <w:pStyle w:val="Standard"/>
        <w:widowControl/>
        <w:shd w:val="clear" w:color="auto" w:fill="FFFFFF"/>
        <w:spacing w:line="360" w:lineRule="auto"/>
        <w:ind w:firstLine="709"/>
        <w:jc w:val="both"/>
      </w:pPr>
      <w:r>
        <w:rPr>
          <w:color w:val="000000"/>
          <w:sz w:val="28"/>
          <w:szCs w:val="28"/>
        </w:rPr>
        <w:t xml:space="preserve">3. Массовые беспорядки, как правило, не возникают случайно и, следовательно, могут быть прогнозируемы. Для этого необходимо знать признаки, свидетельствующие о возможном их наступлении. К таким признакам, в первую очередь, можно отнести: резкое нарастание негативных процессов в экономике, политике и социальной сфере; наличие конфликтов и эксцессов на национальной и религиозной почве; рост преступности; выход на арену </w:t>
      </w:r>
      <w:proofErr w:type="spellStart"/>
      <w:r>
        <w:rPr>
          <w:color w:val="000000"/>
          <w:sz w:val="28"/>
          <w:szCs w:val="28"/>
        </w:rPr>
        <w:t>экстремистски</w:t>
      </w:r>
      <w:proofErr w:type="spellEnd"/>
      <w:r>
        <w:rPr>
          <w:color w:val="000000"/>
          <w:sz w:val="28"/>
          <w:szCs w:val="28"/>
        </w:rPr>
        <w:t xml:space="preserve"> </w:t>
      </w:r>
      <w:proofErr w:type="spellStart"/>
      <w:r>
        <w:rPr>
          <w:color w:val="000000"/>
          <w:sz w:val="28"/>
          <w:szCs w:val="28"/>
        </w:rPr>
        <w:t>настроеннных</w:t>
      </w:r>
      <w:proofErr w:type="spellEnd"/>
      <w:r>
        <w:rPr>
          <w:color w:val="000000"/>
          <w:sz w:val="28"/>
          <w:szCs w:val="28"/>
        </w:rPr>
        <w:t xml:space="preserve"> политических лидеров; наличие формирований, призывающих людей к неповиновению законным органам </w:t>
      </w:r>
      <w:r>
        <w:rPr>
          <w:color w:val="000000"/>
          <w:sz w:val="28"/>
          <w:szCs w:val="28"/>
        </w:rPr>
        <w:lastRenderedPageBreak/>
        <w:t>государственной власти и управления» правоохранительным структурам; распространение слухов, листовок, порочащих государственные органы и их представителей; дискредитацию правоохранительных органов; возникновение противоборствующих сторон, усиление напряженности между ними и т.д.</w:t>
      </w:r>
    </w:p>
    <w:p w:rsidR="00B11E64" w:rsidRDefault="00814C96" w:rsidP="005D038F">
      <w:pPr>
        <w:pStyle w:val="Standard"/>
        <w:widowControl/>
        <w:shd w:val="clear" w:color="auto" w:fill="FFFFFF"/>
        <w:spacing w:line="360" w:lineRule="auto"/>
        <w:ind w:firstLine="709"/>
        <w:jc w:val="both"/>
      </w:pPr>
      <w:r>
        <w:rPr>
          <w:color w:val="000000"/>
          <w:sz w:val="28"/>
          <w:szCs w:val="28"/>
        </w:rPr>
        <w:t>4. В уголовно-правовом смысле массовые беспорядки - это умышленные действия, направленные на организацию толпы, с целью подрыва основ государственной власти, нарушения общественного порядка и общественной безопасности, конституционных прав граждан, сопровождающиеся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представителям власти.</w:t>
      </w:r>
    </w:p>
    <w:p w:rsidR="00B11E64" w:rsidRDefault="00814C96" w:rsidP="005D038F">
      <w:pPr>
        <w:pStyle w:val="Standard"/>
        <w:widowControl/>
        <w:spacing w:line="360" w:lineRule="auto"/>
        <w:ind w:firstLine="709"/>
        <w:jc w:val="both"/>
      </w:pPr>
      <w:r>
        <w:rPr>
          <w:sz w:val="28"/>
          <w:szCs w:val="28"/>
        </w:rPr>
        <w:t>5. В целом УК РФ, безусловно, не уступает зарубежным нормативным актам ни уровнем юридической техники, ни заложенным потенциалом эффективного использования арсенала уголовно-правовых средств, необходимых для охраны общественного порядка от преступлений массового характера.</w:t>
      </w:r>
    </w:p>
    <w:p w:rsidR="00B11E64" w:rsidRDefault="00814C96" w:rsidP="005D038F">
      <w:pPr>
        <w:pStyle w:val="Standard"/>
        <w:widowControl/>
        <w:spacing w:line="360" w:lineRule="auto"/>
        <w:ind w:firstLine="709"/>
        <w:jc w:val="both"/>
      </w:pPr>
      <w:r>
        <w:rPr>
          <w:sz w:val="28"/>
          <w:szCs w:val="28"/>
        </w:rPr>
        <w:t>6. По нашему мнению, назрела также объективная необходимость дополнить ст</w:t>
      </w:r>
      <w:r w:rsidR="00362CB7">
        <w:rPr>
          <w:sz w:val="28"/>
          <w:szCs w:val="28"/>
        </w:rPr>
        <w:t>. 212 УК РФ («Массовые беспорядки»</w:t>
      </w:r>
      <w:r>
        <w:rPr>
          <w:sz w:val="28"/>
          <w:szCs w:val="28"/>
        </w:rPr>
        <w:t>), таким квалифицирующим признаком, как совершение указанных преступлений по мотивам идеологической, политической, расовой, национальной или религиозной ненависти либо вражды, а равно по мотиву ненависти либо вражды в отношении какой-либо социальной группы.</w:t>
      </w:r>
    </w:p>
    <w:p w:rsidR="00B11E64" w:rsidRDefault="00814C96" w:rsidP="005D038F">
      <w:pPr>
        <w:pStyle w:val="Standard"/>
        <w:widowControl/>
        <w:shd w:val="clear" w:color="auto" w:fill="FFFFFF"/>
        <w:spacing w:line="360" w:lineRule="auto"/>
        <w:ind w:firstLine="709"/>
        <w:jc w:val="both"/>
      </w:pPr>
      <w:r>
        <w:rPr>
          <w:sz w:val="28"/>
          <w:szCs w:val="28"/>
        </w:rPr>
        <w:t xml:space="preserve">7. </w:t>
      </w:r>
      <w:r>
        <w:rPr>
          <w:color w:val="000000"/>
          <w:sz w:val="28"/>
          <w:szCs w:val="28"/>
        </w:rPr>
        <w:t xml:space="preserve">Предлагаем законодательно закрепить критерии подхода к решению вопроса об уголовной ответственности лиц, находившихся в толпе, но покинувших район беспорядков после официального предупреждения властей. Здесь требуется установление факта не совершения этими лицами иных преступлений. Ст. 212 УК РФ дополнить примечанием следующего содержания: «Примечание. Лицо, находившееся в толпе, добровольно или по </w:t>
      </w:r>
      <w:r>
        <w:rPr>
          <w:color w:val="000000"/>
          <w:sz w:val="28"/>
          <w:szCs w:val="28"/>
        </w:rPr>
        <w:lastRenderedPageBreak/>
        <w:t>официальному требованию властей, покинувшее район массовых беспорядков, освобождается от уголовной ответственности, если в его действиях не содержится иного состава преступления».</w:t>
      </w:r>
    </w:p>
    <w:p w:rsidR="00B11E64" w:rsidRDefault="00814C96" w:rsidP="005D038F">
      <w:pPr>
        <w:pStyle w:val="Standard"/>
        <w:widowControl/>
        <w:spacing w:line="360" w:lineRule="auto"/>
        <w:ind w:firstLine="709"/>
        <w:jc w:val="both"/>
      </w:pPr>
      <w:r>
        <w:rPr>
          <w:sz w:val="28"/>
          <w:szCs w:val="28"/>
        </w:rPr>
        <w:t>Полученные выводы не исключают целесообразности дальнейшего совершенствования УК РФ. Такое совершенствование необходимо для целого ряда специальных понятий, категорий, определений и институтов, настоятельно требующих дальнейших специальных исследований.</w:t>
      </w:r>
    </w:p>
    <w:p w:rsidR="00B11E64" w:rsidRDefault="00B11E64" w:rsidP="005D038F">
      <w:pPr>
        <w:pStyle w:val="Standard"/>
        <w:widowControl/>
        <w:shd w:val="clear" w:color="auto" w:fill="FFFFFF"/>
        <w:spacing w:line="360" w:lineRule="auto"/>
        <w:ind w:firstLine="709"/>
        <w:jc w:val="both"/>
        <w:rPr>
          <w:color w:val="000000"/>
          <w:sz w:val="28"/>
          <w:szCs w:val="28"/>
        </w:rPr>
      </w:pPr>
    </w:p>
    <w:p w:rsidR="00B11E64" w:rsidRDefault="00674EAA" w:rsidP="00970CFE">
      <w:pPr>
        <w:pStyle w:val="1"/>
        <w:pageBreakBefore/>
        <w:widowControl/>
        <w:spacing w:before="0" w:after="0" w:line="360" w:lineRule="auto"/>
        <w:ind w:firstLine="709"/>
        <w:jc w:val="center"/>
        <w:rPr>
          <w:rFonts w:ascii="Times New Roman" w:hAnsi="Times New Roman" w:cs="Times New Roman"/>
          <w:sz w:val="28"/>
          <w:szCs w:val="28"/>
        </w:rPr>
      </w:pPr>
      <w:bookmarkStart w:id="10" w:name="_Toc228064402"/>
      <w:r>
        <w:rPr>
          <w:rFonts w:ascii="Times New Roman" w:hAnsi="Times New Roman" w:cs="Times New Roman"/>
          <w:sz w:val="28"/>
          <w:szCs w:val="28"/>
        </w:rPr>
        <w:lastRenderedPageBreak/>
        <w:t>СПИСОК ИСПОЛЬЗОВАННЫХ ИСТОЧНИКОВ</w:t>
      </w:r>
      <w:bookmarkEnd w:id="10"/>
    </w:p>
    <w:p w:rsidR="00B11E64" w:rsidRDefault="00814C96" w:rsidP="00970CFE">
      <w:pPr>
        <w:pStyle w:val="Standard"/>
        <w:widowControl/>
        <w:spacing w:line="360" w:lineRule="auto"/>
        <w:jc w:val="center"/>
        <w:rPr>
          <w:b/>
          <w:bCs/>
          <w:sz w:val="28"/>
          <w:szCs w:val="28"/>
        </w:rPr>
      </w:pPr>
      <w:r>
        <w:rPr>
          <w:b/>
          <w:bCs/>
          <w:sz w:val="28"/>
          <w:szCs w:val="28"/>
        </w:rPr>
        <w:t>Нормативно-правовые акты</w:t>
      </w:r>
      <w:r w:rsidR="00674EAA">
        <w:rPr>
          <w:b/>
          <w:bCs/>
          <w:sz w:val="28"/>
          <w:szCs w:val="28"/>
        </w:rPr>
        <w:t>:</w:t>
      </w:r>
    </w:p>
    <w:p w:rsidR="009266B8" w:rsidRDefault="009266B8" w:rsidP="009266B8">
      <w:pPr>
        <w:pStyle w:val="Standard"/>
        <w:widowControl/>
        <w:spacing w:line="360" w:lineRule="auto"/>
      </w:pPr>
    </w:p>
    <w:p w:rsidR="00B11E64" w:rsidRPr="000E4574" w:rsidRDefault="00814C96" w:rsidP="000E4574">
      <w:pPr>
        <w:pStyle w:val="Standard"/>
        <w:widowControl/>
        <w:numPr>
          <w:ilvl w:val="0"/>
          <w:numId w:val="42"/>
        </w:numPr>
        <w:tabs>
          <w:tab w:val="left" w:pos="540"/>
        </w:tabs>
        <w:spacing w:line="360" w:lineRule="auto"/>
        <w:jc w:val="both"/>
      </w:pPr>
      <w:r w:rsidRPr="000E4574">
        <w:rPr>
          <w:sz w:val="28"/>
          <w:szCs w:val="28"/>
        </w:rPr>
        <w:t>Всеобщая декларация прав человека. Принята Генеральной Ассамблеей ООН 10.12.1948 г. // Профсоюзы и экономика. 1995. № 4.</w:t>
      </w: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Международный пакт от 16.12.1966 г. «О гражданских и политических правах» // Бюллетень Верховного Суда РФ. 1994. № 12.</w:t>
      </w: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Конституция Российской Федерации от 12.12.1993 г. // Российская газета. 1993. № 237.</w:t>
      </w: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 xml:space="preserve">Уголовный кодекс Российской Федерации от 13.06.1996 г. № 63-ФЗ (в </w:t>
      </w:r>
      <w:r w:rsidR="00083835" w:rsidRPr="000E4574">
        <w:rPr>
          <w:sz w:val="28"/>
          <w:szCs w:val="28"/>
        </w:rPr>
        <w:t>ред. от 17.06.2019</w:t>
      </w:r>
      <w:r w:rsidRPr="000E4574">
        <w:rPr>
          <w:sz w:val="28"/>
          <w:szCs w:val="28"/>
        </w:rPr>
        <w:t>) // Собрание законодательства РФ. 1996. № 25. Ст. 2954.</w:t>
      </w:r>
    </w:p>
    <w:p w:rsidR="00347730" w:rsidRPr="000E4574" w:rsidRDefault="00814C96" w:rsidP="000E4574">
      <w:pPr>
        <w:pStyle w:val="Standard"/>
        <w:widowControl/>
        <w:numPr>
          <w:ilvl w:val="0"/>
          <w:numId w:val="37"/>
        </w:numPr>
        <w:tabs>
          <w:tab w:val="left" w:pos="540"/>
        </w:tabs>
        <w:spacing w:line="360" w:lineRule="auto"/>
        <w:jc w:val="both"/>
      </w:pPr>
      <w:r w:rsidRPr="000E4574">
        <w:rPr>
          <w:sz w:val="28"/>
          <w:szCs w:val="28"/>
        </w:rPr>
        <w:t>Уголовно-процессуальный кодекс Российской Федерации от 18.12.2001 г. № 174-ФЗ (в ред. от 16.07.2008) // Собрание законодательства РФ. 2001. № 52 (ч. I). Ст. 4921.</w:t>
      </w:r>
    </w:p>
    <w:p w:rsidR="00970CFE" w:rsidRPr="000E4574" w:rsidRDefault="00970CFE" w:rsidP="000E4574">
      <w:pPr>
        <w:pStyle w:val="Standard"/>
        <w:widowControl/>
        <w:tabs>
          <w:tab w:val="left" w:pos="540"/>
        </w:tabs>
        <w:spacing w:line="360" w:lineRule="auto"/>
        <w:jc w:val="both"/>
      </w:pPr>
    </w:p>
    <w:p w:rsidR="00B11E64" w:rsidRPr="000E4574" w:rsidRDefault="00814C96" w:rsidP="000E4574">
      <w:pPr>
        <w:pStyle w:val="Standard"/>
        <w:widowControl/>
        <w:spacing w:line="360" w:lineRule="auto"/>
        <w:jc w:val="center"/>
        <w:rPr>
          <w:b/>
          <w:bCs/>
          <w:sz w:val="28"/>
          <w:szCs w:val="28"/>
        </w:rPr>
      </w:pPr>
      <w:r w:rsidRPr="000E4574">
        <w:rPr>
          <w:b/>
          <w:bCs/>
          <w:sz w:val="28"/>
          <w:szCs w:val="28"/>
        </w:rPr>
        <w:t>Научная литература и материалы периодической печати</w:t>
      </w:r>
    </w:p>
    <w:p w:rsidR="00347730" w:rsidRPr="000E4574" w:rsidRDefault="00347730" w:rsidP="000E4574">
      <w:pPr>
        <w:pStyle w:val="Standard"/>
        <w:widowControl/>
        <w:spacing w:line="360" w:lineRule="auto"/>
        <w:jc w:val="center"/>
      </w:pPr>
    </w:p>
    <w:p w:rsidR="00B11E64" w:rsidRPr="000E4574" w:rsidRDefault="00814C96" w:rsidP="000E4574">
      <w:pPr>
        <w:pStyle w:val="Standard"/>
        <w:widowControl/>
        <w:numPr>
          <w:ilvl w:val="0"/>
          <w:numId w:val="37"/>
        </w:numPr>
        <w:tabs>
          <w:tab w:val="left" w:pos="540"/>
        </w:tabs>
        <w:spacing w:line="360" w:lineRule="auto"/>
        <w:jc w:val="both"/>
      </w:pPr>
      <w:proofErr w:type="spellStart"/>
      <w:r w:rsidRPr="000E4574">
        <w:rPr>
          <w:sz w:val="28"/>
          <w:szCs w:val="28"/>
        </w:rPr>
        <w:t>Абдульманов</w:t>
      </w:r>
      <w:proofErr w:type="spellEnd"/>
      <w:r w:rsidRPr="000E4574">
        <w:rPr>
          <w:sz w:val="28"/>
          <w:szCs w:val="28"/>
        </w:rPr>
        <w:t xml:space="preserve"> А.А. О некоторых вопросах совершенствования уголовно-правовых средств борьбы с массовыми беспорядками. М., </w:t>
      </w:r>
      <w:proofErr w:type="spellStart"/>
      <w:r w:rsidRPr="000E4574">
        <w:rPr>
          <w:sz w:val="28"/>
          <w:szCs w:val="28"/>
        </w:rPr>
        <w:t>Юрайт</w:t>
      </w:r>
      <w:proofErr w:type="spellEnd"/>
      <w:r w:rsidRPr="000E4574">
        <w:rPr>
          <w:sz w:val="28"/>
          <w:szCs w:val="28"/>
        </w:rPr>
        <w:t>. 2016. – 238 с.</w:t>
      </w:r>
    </w:p>
    <w:p w:rsidR="009266B8" w:rsidRPr="000E4574" w:rsidRDefault="009266B8" w:rsidP="000E4574">
      <w:pPr>
        <w:pStyle w:val="Standard"/>
        <w:widowControl/>
        <w:tabs>
          <w:tab w:val="left" w:pos="540"/>
        </w:tabs>
        <w:spacing w:line="360" w:lineRule="auto"/>
        <w:jc w:val="both"/>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Алиев Р.Х. Насильственная преступность в России: состояние и проблемы предупреждения // Общество и право. 2011. № 1. С. 23-25.</w:t>
      </w:r>
      <w:r w:rsidR="009266B8" w:rsidRPr="000E4574">
        <w:rPr>
          <w:sz w:val="28"/>
          <w:szCs w:val="28"/>
        </w:rPr>
        <w:br/>
      </w:r>
    </w:p>
    <w:p w:rsidR="00B11E64" w:rsidRPr="000E4574" w:rsidRDefault="00814C96" w:rsidP="000E4574">
      <w:pPr>
        <w:pStyle w:val="Standard"/>
        <w:widowControl/>
        <w:numPr>
          <w:ilvl w:val="0"/>
          <w:numId w:val="37"/>
        </w:numPr>
        <w:tabs>
          <w:tab w:val="left" w:pos="540"/>
        </w:tabs>
        <w:spacing w:line="360" w:lineRule="auto"/>
        <w:jc w:val="both"/>
      </w:pPr>
      <w:proofErr w:type="spellStart"/>
      <w:r w:rsidRPr="000E4574">
        <w:rPr>
          <w:sz w:val="28"/>
          <w:szCs w:val="28"/>
        </w:rPr>
        <w:t>Багмет</w:t>
      </w:r>
      <w:proofErr w:type="spellEnd"/>
      <w:r w:rsidRPr="000E4574">
        <w:rPr>
          <w:sz w:val="28"/>
          <w:szCs w:val="28"/>
        </w:rPr>
        <w:t xml:space="preserve"> А., Бычков В. Ответственность индивидуума за преступления, совершенные в толпе // Законность. 2011. № 11. С. 42-43.</w:t>
      </w:r>
    </w:p>
    <w:p w:rsidR="009266B8" w:rsidRPr="000E4574" w:rsidRDefault="009266B8" w:rsidP="000E4574">
      <w:pPr>
        <w:pStyle w:val="Standard"/>
        <w:widowControl/>
        <w:tabs>
          <w:tab w:val="left" w:pos="540"/>
        </w:tabs>
        <w:spacing w:line="360" w:lineRule="auto"/>
        <w:jc w:val="both"/>
      </w:pPr>
    </w:p>
    <w:p w:rsidR="009266B8" w:rsidRPr="000E4574" w:rsidRDefault="00814C96" w:rsidP="000E4574">
      <w:pPr>
        <w:pStyle w:val="Standard"/>
        <w:widowControl/>
        <w:numPr>
          <w:ilvl w:val="0"/>
          <w:numId w:val="37"/>
        </w:numPr>
        <w:tabs>
          <w:tab w:val="left" w:pos="540"/>
        </w:tabs>
        <w:spacing w:line="360" w:lineRule="auto"/>
        <w:jc w:val="both"/>
      </w:pPr>
      <w:r w:rsidRPr="000E4574">
        <w:rPr>
          <w:sz w:val="28"/>
          <w:szCs w:val="28"/>
        </w:rPr>
        <w:t>Быков А.В. Место и роль вооруженных сил в полицейской системе современного демократического государства // Военно-юридический журнал. 2007. № 10. С. 26.</w:t>
      </w:r>
    </w:p>
    <w:p w:rsidR="009266B8" w:rsidRPr="000E4574" w:rsidRDefault="009266B8" w:rsidP="000E4574">
      <w:pPr>
        <w:pStyle w:val="af0"/>
        <w:spacing w:line="360" w:lineRule="auto"/>
        <w:rPr>
          <w:sz w:val="28"/>
          <w:szCs w:val="28"/>
        </w:rPr>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lastRenderedPageBreak/>
        <w:t xml:space="preserve">Волков Б.С. Ответственность за уничтожение и повреждение имущества. М., Скиф. 2008. – 376 </w:t>
      </w:r>
      <w:proofErr w:type="gramStart"/>
      <w:r w:rsidRPr="000E4574">
        <w:rPr>
          <w:sz w:val="28"/>
          <w:szCs w:val="28"/>
        </w:rPr>
        <w:t>с</w:t>
      </w:r>
      <w:proofErr w:type="gramEnd"/>
      <w:r w:rsidRPr="000E4574">
        <w:rPr>
          <w:sz w:val="28"/>
          <w:szCs w:val="28"/>
        </w:rPr>
        <w:t>.</w:t>
      </w:r>
    </w:p>
    <w:p w:rsidR="009266B8" w:rsidRPr="000E4574" w:rsidRDefault="009266B8" w:rsidP="000E4574">
      <w:pPr>
        <w:pStyle w:val="Standard"/>
        <w:widowControl/>
        <w:tabs>
          <w:tab w:val="left" w:pos="540"/>
        </w:tabs>
        <w:spacing w:line="360" w:lineRule="auto"/>
        <w:jc w:val="both"/>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Демидов Ю. Гражданские беспорядки: современность и история вопроса // Российская юстиция. 2008. № 12. С. 41 - 42.</w:t>
      </w:r>
    </w:p>
    <w:p w:rsidR="009266B8" w:rsidRPr="000E4574" w:rsidRDefault="009266B8" w:rsidP="000E4574">
      <w:pPr>
        <w:pStyle w:val="Standard"/>
        <w:widowControl/>
        <w:tabs>
          <w:tab w:val="left" w:pos="540"/>
        </w:tabs>
        <w:spacing w:line="360" w:lineRule="auto"/>
        <w:jc w:val="both"/>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 xml:space="preserve">Добровольский В.И. Предметно-алфавитный Свод решений Уголовно-кассационного департамента Правительствующего сената с 1893 по 1907. М., Статут. 2003. – 778 </w:t>
      </w:r>
      <w:proofErr w:type="gramStart"/>
      <w:r w:rsidRPr="000E4574">
        <w:rPr>
          <w:sz w:val="28"/>
          <w:szCs w:val="28"/>
        </w:rPr>
        <w:t>с</w:t>
      </w:r>
      <w:proofErr w:type="gramEnd"/>
      <w:r w:rsidRPr="000E4574">
        <w:rPr>
          <w:sz w:val="28"/>
          <w:szCs w:val="28"/>
        </w:rPr>
        <w:t>.</w:t>
      </w:r>
    </w:p>
    <w:p w:rsidR="009266B8" w:rsidRPr="000E4574" w:rsidRDefault="009266B8" w:rsidP="000E4574">
      <w:pPr>
        <w:pStyle w:val="af0"/>
        <w:spacing w:line="360" w:lineRule="auto"/>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Дубровин А.К. О разграничении форм противодействия сотруднику милиции // Общество и право. 2008. № 2. С. 36.</w:t>
      </w:r>
    </w:p>
    <w:p w:rsidR="009266B8" w:rsidRPr="000E4574" w:rsidRDefault="009266B8" w:rsidP="000E4574">
      <w:pPr>
        <w:pStyle w:val="Standard"/>
        <w:widowControl/>
        <w:tabs>
          <w:tab w:val="left" w:pos="540"/>
        </w:tabs>
        <w:spacing w:line="360" w:lineRule="auto"/>
        <w:jc w:val="both"/>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 xml:space="preserve">Дьяков С. В., Игнатьев А.А., </w:t>
      </w:r>
      <w:proofErr w:type="spellStart"/>
      <w:r w:rsidRPr="000E4574">
        <w:rPr>
          <w:sz w:val="28"/>
          <w:szCs w:val="28"/>
        </w:rPr>
        <w:t>Карпушин</w:t>
      </w:r>
      <w:proofErr w:type="spellEnd"/>
      <w:r w:rsidRPr="000E4574">
        <w:rPr>
          <w:sz w:val="28"/>
          <w:szCs w:val="28"/>
        </w:rPr>
        <w:t xml:space="preserve"> М.П. Ответственность за государственные преступления. М., </w:t>
      </w:r>
      <w:proofErr w:type="spellStart"/>
      <w:r w:rsidRPr="000E4574">
        <w:rPr>
          <w:sz w:val="28"/>
          <w:szCs w:val="28"/>
        </w:rPr>
        <w:t>Юрлитиздат</w:t>
      </w:r>
      <w:proofErr w:type="spellEnd"/>
      <w:r w:rsidRPr="000E4574">
        <w:rPr>
          <w:sz w:val="28"/>
          <w:szCs w:val="28"/>
        </w:rPr>
        <w:t>. 2018. – 482 с.</w:t>
      </w:r>
    </w:p>
    <w:p w:rsidR="009266B8" w:rsidRPr="000E4574" w:rsidRDefault="009266B8" w:rsidP="000E4574">
      <w:pPr>
        <w:pStyle w:val="af0"/>
        <w:spacing w:line="360" w:lineRule="auto"/>
      </w:pPr>
    </w:p>
    <w:p w:rsidR="00B11E64" w:rsidRPr="000E4574" w:rsidRDefault="00814C96" w:rsidP="000E4574">
      <w:pPr>
        <w:pStyle w:val="Standard"/>
        <w:widowControl/>
        <w:numPr>
          <w:ilvl w:val="0"/>
          <w:numId w:val="37"/>
        </w:numPr>
        <w:tabs>
          <w:tab w:val="left" w:pos="540"/>
        </w:tabs>
        <w:spacing w:line="360" w:lineRule="auto"/>
        <w:jc w:val="both"/>
      </w:pPr>
      <w:proofErr w:type="spellStart"/>
      <w:r w:rsidRPr="000E4574">
        <w:rPr>
          <w:sz w:val="28"/>
          <w:szCs w:val="28"/>
        </w:rPr>
        <w:t>Жалинский</w:t>
      </w:r>
      <w:proofErr w:type="spellEnd"/>
      <w:r w:rsidRPr="000E4574">
        <w:rPr>
          <w:sz w:val="28"/>
          <w:szCs w:val="28"/>
        </w:rPr>
        <w:t xml:space="preserve"> А.Э., </w:t>
      </w:r>
      <w:proofErr w:type="spellStart"/>
      <w:r w:rsidRPr="000E4574">
        <w:rPr>
          <w:sz w:val="28"/>
          <w:szCs w:val="28"/>
        </w:rPr>
        <w:t>Рерихт</w:t>
      </w:r>
      <w:proofErr w:type="spellEnd"/>
      <w:r w:rsidRPr="000E4574">
        <w:rPr>
          <w:sz w:val="28"/>
          <w:szCs w:val="28"/>
        </w:rPr>
        <w:t xml:space="preserve"> А. Введение в немецкое уголовное право. М., </w:t>
      </w:r>
      <w:proofErr w:type="spellStart"/>
      <w:r w:rsidRPr="000E4574">
        <w:rPr>
          <w:sz w:val="28"/>
          <w:szCs w:val="28"/>
        </w:rPr>
        <w:t>Юринформ</w:t>
      </w:r>
      <w:proofErr w:type="spellEnd"/>
      <w:r w:rsidRPr="000E4574">
        <w:rPr>
          <w:sz w:val="28"/>
          <w:szCs w:val="28"/>
        </w:rPr>
        <w:t>. 2011. – 626 с.</w:t>
      </w:r>
    </w:p>
    <w:p w:rsidR="009266B8" w:rsidRPr="000E4574" w:rsidRDefault="009266B8" w:rsidP="000E4574">
      <w:pPr>
        <w:pStyle w:val="Standard"/>
        <w:widowControl/>
        <w:tabs>
          <w:tab w:val="left" w:pos="540"/>
        </w:tabs>
        <w:spacing w:line="360" w:lineRule="auto"/>
        <w:jc w:val="both"/>
      </w:pPr>
    </w:p>
    <w:p w:rsidR="00B11E64" w:rsidRPr="000E4574" w:rsidRDefault="00814C96" w:rsidP="000E4574">
      <w:pPr>
        <w:pStyle w:val="Standard"/>
        <w:widowControl/>
        <w:numPr>
          <w:ilvl w:val="0"/>
          <w:numId w:val="37"/>
        </w:numPr>
        <w:tabs>
          <w:tab w:val="left" w:pos="540"/>
        </w:tabs>
        <w:spacing w:line="360" w:lineRule="auto"/>
        <w:jc w:val="both"/>
      </w:pPr>
      <w:proofErr w:type="spellStart"/>
      <w:r w:rsidRPr="000E4574">
        <w:rPr>
          <w:sz w:val="28"/>
          <w:szCs w:val="28"/>
        </w:rPr>
        <w:t>Забарин</w:t>
      </w:r>
      <w:proofErr w:type="spellEnd"/>
      <w:r w:rsidRPr="000E4574">
        <w:rPr>
          <w:sz w:val="28"/>
          <w:szCs w:val="28"/>
        </w:rPr>
        <w:t xml:space="preserve"> С.Н. Квалификация преступлений участников массовых беспорядков, совершенных на почве межнациональных конфликтов. М., </w:t>
      </w:r>
      <w:proofErr w:type="spellStart"/>
      <w:r w:rsidRPr="000E4574">
        <w:rPr>
          <w:sz w:val="28"/>
          <w:szCs w:val="28"/>
        </w:rPr>
        <w:t>Эксмо</w:t>
      </w:r>
      <w:proofErr w:type="spellEnd"/>
      <w:r w:rsidRPr="000E4574">
        <w:rPr>
          <w:sz w:val="28"/>
          <w:szCs w:val="28"/>
        </w:rPr>
        <w:t>. 2008. – 378 с.</w:t>
      </w:r>
    </w:p>
    <w:p w:rsidR="009266B8" w:rsidRPr="000E4574" w:rsidRDefault="009266B8" w:rsidP="000E4574">
      <w:pPr>
        <w:pStyle w:val="af0"/>
        <w:spacing w:line="360" w:lineRule="auto"/>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 xml:space="preserve">Кудрявцев В.Н. Борьба мотивов в преступном поведении М., Норма. 2007. – 478 </w:t>
      </w:r>
      <w:proofErr w:type="gramStart"/>
      <w:r w:rsidRPr="000E4574">
        <w:rPr>
          <w:sz w:val="28"/>
          <w:szCs w:val="28"/>
        </w:rPr>
        <w:t>с</w:t>
      </w:r>
      <w:proofErr w:type="gramEnd"/>
      <w:r w:rsidRPr="000E4574">
        <w:rPr>
          <w:sz w:val="28"/>
          <w:szCs w:val="28"/>
        </w:rPr>
        <w:t>.</w:t>
      </w:r>
    </w:p>
    <w:p w:rsidR="00347730" w:rsidRPr="000E4574" w:rsidRDefault="00347730" w:rsidP="000E4574">
      <w:pPr>
        <w:pStyle w:val="Standard"/>
        <w:widowControl/>
        <w:spacing w:line="360" w:lineRule="auto"/>
        <w:jc w:val="center"/>
        <w:rPr>
          <w:b/>
          <w:bCs/>
          <w:sz w:val="28"/>
          <w:szCs w:val="28"/>
        </w:rPr>
      </w:pPr>
    </w:p>
    <w:p w:rsidR="00B11E64" w:rsidRPr="000E4574" w:rsidRDefault="00814C96" w:rsidP="000E4574">
      <w:pPr>
        <w:pStyle w:val="Standard"/>
        <w:widowControl/>
        <w:spacing w:line="360" w:lineRule="auto"/>
        <w:jc w:val="center"/>
        <w:rPr>
          <w:b/>
          <w:bCs/>
          <w:sz w:val="28"/>
          <w:szCs w:val="28"/>
        </w:rPr>
      </w:pPr>
      <w:r w:rsidRPr="000E4574">
        <w:rPr>
          <w:b/>
          <w:bCs/>
          <w:sz w:val="28"/>
          <w:szCs w:val="28"/>
        </w:rPr>
        <w:t>Учебная и учебно-методическая литература</w:t>
      </w:r>
    </w:p>
    <w:p w:rsidR="00347730" w:rsidRPr="000E4574" w:rsidRDefault="00347730" w:rsidP="000E4574">
      <w:pPr>
        <w:pStyle w:val="Standard"/>
        <w:widowControl/>
        <w:spacing w:line="360" w:lineRule="auto"/>
        <w:jc w:val="center"/>
      </w:pPr>
    </w:p>
    <w:p w:rsidR="00B11E64" w:rsidRPr="000E4574" w:rsidRDefault="00814C96" w:rsidP="000E4574">
      <w:pPr>
        <w:pStyle w:val="Standard"/>
        <w:widowControl/>
        <w:numPr>
          <w:ilvl w:val="0"/>
          <w:numId w:val="37"/>
        </w:numPr>
        <w:tabs>
          <w:tab w:val="left" w:pos="540"/>
        </w:tabs>
        <w:spacing w:line="360" w:lineRule="auto"/>
        <w:jc w:val="both"/>
      </w:pPr>
      <w:proofErr w:type="spellStart"/>
      <w:r w:rsidRPr="000E4574">
        <w:rPr>
          <w:sz w:val="28"/>
          <w:szCs w:val="28"/>
        </w:rPr>
        <w:t>Лохвицкий</w:t>
      </w:r>
      <w:proofErr w:type="spellEnd"/>
      <w:r w:rsidRPr="000E4574">
        <w:rPr>
          <w:sz w:val="28"/>
          <w:szCs w:val="28"/>
        </w:rPr>
        <w:t xml:space="preserve"> А. В. Курс русского уголовного права. М., </w:t>
      </w:r>
      <w:proofErr w:type="spellStart"/>
      <w:r w:rsidRPr="000E4574">
        <w:rPr>
          <w:sz w:val="28"/>
          <w:szCs w:val="28"/>
        </w:rPr>
        <w:t>Спарк</w:t>
      </w:r>
      <w:proofErr w:type="spellEnd"/>
      <w:r w:rsidRPr="000E4574">
        <w:rPr>
          <w:sz w:val="28"/>
          <w:szCs w:val="28"/>
        </w:rPr>
        <w:t>. 2014. – 782 с.</w:t>
      </w: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 xml:space="preserve">Наумов А.В. Российское уголовное право: Курс лекций. Т. 1. Общая часть. М., Норма. 2015. – 564 </w:t>
      </w:r>
      <w:proofErr w:type="gramStart"/>
      <w:r w:rsidRPr="000E4574">
        <w:rPr>
          <w:sz w:val="28"/>
          <w:szCs w:val="28"/>
        </w:rPr>
        <w:t>с</w:t>
      </w:r>
      <w:proofErr w:type="gramEnd"/>
      <w:r w:rsidRPr="000E4574">
        <w:rPr>
          <w:sz w:val="28"/>
          <w:szCs w:val="28"/>
        </w:rPr>
        <w:t>.</w:t>
      </w:r>
    </w:p>
    <w:p w:rsidR="009266B8" w:rsidRPr="000E4574" w:rsidRDefault="009266B8" w:rsidP="000E4574">
      <w:pPr>
        <w:pStyle w:val="Standard"/>
        <w:widowControl/>
        <w:tabs>
          <w:tab w:val="left" w:pos="540"/>
        </w:tabs>
        <w:spacing w:line="360" w:lineRule="auto"/>
        <w:jc w:val="both"/>
      </w:pPr>
    </w:p>
    <w:p w:rsidR="00B11E64" w:rsidRPr="000E4574" w:rsidRDefault="00814C96" w:rsidP="000E4574">
      <w:pPr>
        <w:pStyle w:val="Standard"/>
        <w:widowControl/>
        <w:numPr>
          <w:ilvl w:val="0"/>
          <w:numId w:val="37"/>
        </w:numPr>
        <w:tabs>
          <w:tab w:val="left" w:pos="540"/>
        </w:tabs>
        <w:spacing w:line="360" w:lineRule="auto"/>
        <w:jc w:val="both"/>
      </w:pPr>
      <w:proofErr w:type="spellStart"/>
      <w:r w:rsidRPr="000E4574">
        <w:rPr>
          <w:sz w:val="28"/>
          <w:szCs w:val="28"/>
        </w:rPr>
        <w:t>Познышев</w:t>
      </w:r>
      <w:proofErr w:type="spellEnd"/>
      <w:r w:rsidRPr="000E4574">
        <w:rPr>
          <w:sz w:val="28"/>
          <w:szCs w:val="28"/>
        </w:rPr>
        <w:t xml:space="preserve"> С.В. Учебник уголовного права. Общая часть. М., </w:t>
      </w:r>
      <w:proofErr w:type="spellStart"/>
      <w:r w:rsidRPr="000E4574">
        <w:rPr>
          <w:sz w:val="28"/>
          <w:szCs w:val="28"/>
        </w:rPr>
        <w:t>Юриздат</w:t>
      </w:r>
      <w:proofErr w:type="spellEnd"/>
      <w:r w:rsidRPr="000E4574">
        <w:rPr>
          <w:sz w:val="28"/>
          <w:szCs w:val="28"/>
        </w:rPr>
        <w:t xml:space="preserve"> </w:t>
      </w:r>
      <w:proofErr w:type="spellStart"/>
      <w:r w:rsidRPr="000E4574">
        <w:rPr>
          <w:sz w:val="28"/>
          <w:szCs w:val="28"/>
        </w:rPr>
        <w:t>Наркомюста</w:t>
      </w:r>
      <w:proofErr w:type="spellEnd"/>
      <w:r w:rsidRPr="000E4574">
        <w:rPr>
          <w:sz w:val="28"/>
          <w:szCs w:val="28"/>
        </w:rPr>
        <w:t>. 2010. – 782 с.</w:t>
      </w:r>
    </w:p>
    <w:p w:rsidR="009266B8" w:rsidRPr="000E4574" w:rsidRDefault="009266B8" w:rsidP="000E4574">
      <w:pPr>
        <w:pStyle w:val="af0"/>
        <w:spacing w:line="360" w:lineRule="auto"/>
      </w:pPr>
    </w:p>
    <w:p w:rsidR="009266B8" w:rsidRPr="000E4574" w:rsidRDefault="009266B8" w:rsidP="000E4574">
      <w:pPr>
        <w:pStyle w:val="Standard"/>
        <w:widowControl/>
        <w:tabs>
          <w:tab w:val="left" w:pos="540"/>
        </w:tabs>
        <w:spacing w:line="360" w:lineRule="auto"/>
        <w:jc w:val="both"/>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 xml:space="preserve">Уголовное право. Общая часть. / Под ред. Кузнецовой Н.Ф., </w:t>
      </w:r>
      <w:proofErr w:type="spellStart"/>
      <w:r w:rsidRPr="000E4574">
        <w:rPr>
          <w:sz w:val="28"/>
          <w:szCs w:val="28"/>
        </w:rPr>
        <w:t>Тяжковой</w:t>
      </w:r>
      <w:proofErr w:type="spellEnd"/>
      <w:r w:rsidRPr="000E4574">
        <w:rPr>
          <w:sz w:val="28"/>
          <w:szCs w:val="28"/>
        </w:rPr>
        <w:t xml:space="preserve"> И.М. М., Зерцало. 2013. – 806 </w:t>
      </w:r>
      <w:proofErr w:type="gramStart"/>
      <w:r w:rsidRPr="000E4574">
        <w:rPr>
          <w:sz w:val="28"/>
          <w:szCs w:val="28"/>
        </w:rPr>
        <w:t>с</w:t>
      </w:r>
      <w:proofErr w:type="gramEnd"/>
      <w:r w:rsidRPr="000E4574">
        <w:rPr>
          <w:sz w:val="28"/>
          <w:szCs w:val="28"/>
        </w:rPr>
        <w:t>.</w:t>
      </w:r>
    </w:p>
    <w:p w:rsidR="009266B8" w:rsidRPr="000E4574" w:rsidRDefault="009266B8" w:rsidP="000E4574">
      <w:pPr>
        <w:pStyle w:val="Standard"/>
        <w:widowControl/>
        <w:tabs>
          <w:tab w:val="left" w:pos="540"/>
        </w:tabs>
        <w:spacing w:line="360" w:lineRule="auto"/>
        <w:jc w:val="both"/>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Уголовное право России. Часть особенная: Учебник для вузов</w:t>
      </w:r>
      <w:proofErr w:type="gramStart"/>
      <w:r w:rsidRPr="000E4574">
        <w:rPr>
          <w:sz w:val="28"/>
          <w:szCs w:val="28"/>
        </w:rPr>
        <w:t xml:space="preserve"> / П</w:t>
      </w:r>
      <w:proofErr w:type="gramEnd"/>
      <w:r w:rsidRPr="000E4574">
        <w:rPr>
          <w:sz w:val="28"/>
          <w:szCs w:val="28"/>
        </w:rPr>
        <w:t xml:space="preserve">од ред. Кругликова Л.Л. М., </w:t>
      </w:r>
      <w:proofErr w:type="spellStart"/>
      <w:r w:rsidRPr="000E4574">
        <w:rPr>
          <w:sz w:val="28"/>
          <w:szCs w:val="28"/>
        </w:rPr>
        <w:t>Волтерс</w:t>
      </w:r>
      <w:proofErr w:type="spellEnd"/>
      <w:r w:rsidRPr="000E4574">
        <w:rPr>
          <w:sz w:val="28"/>
          <w:szCs w:val="28"/>
        </w:rPr>
        <w:t xml:space="preserve"> </w:t>
      </w:r>
      <w:proofErr w:type="spellStart"/>
      <w:r w:rsidRPr="000E4574">
        <w:rPr>
          <w:sz w:val="28"/>
          <w:szCs w:val="28"/>
        </w:rPr>
        <w:t>Клувер</w:t>
      </w:r>
      <w:proofErr w:type="spellEnd"/>
      <w:r w:rsidRPr="000E4574">
        <w:rPr>
          <w:sz w:val="28"/>
          <w:szCs w:val="28"/>
        </w:rPr>
        <w:t>. 2006. – 782 с.</w:t>
      </w:r>
    </w:p>
    <w:p w:rsidR="009266B8" w:rsidRPr="000E4574" w:rsidRDefault="009266B8" w:rsidP="000E4574">
      <w:pPr>
        <w:pStyle w:val="af0"/>
        <w:spacing w:line="360" w:lineRule="auto"/>
      </w:pPr>
    </w:p>
    <w:p w:rsidR="009266B8" w:rsidRPr="000E4574" w:rsidRDefault="009266B8" w:rsidP="000E4574">
      <w:pPr>
        <w:pStyle w:val="Standard"/>
        <w:widowControl/>
        <w:tabs>
          <w:tab w:val="left" w:pos="540"/>
        </w:tabs>
        <w:spacing w:line="360" w:lineRule="auto"/>
        <w:jc w:val="both"/>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Уголовное право Российской Федерации. Особенная часть: Учебник</w:t>
      </w:r>
      <w:proofErr w:type="gramStart"/>
      <w:r w:rsidRPr="000E4574">
        <w:rPr>
          <w:sz w:val="28"/>
          <w:szCs w:val="28"/>
        </w:rPr>
        <w:t xml:space="preserve"> / П</w:t>
      </w:r>
      <w:proofErr w:type="gramEnd"/>
      <w:r w:rsidRPr="000E4574">
        <w:rPr>
          <w:sz w:val="28"/>
          <w:szCs w:val="28"/>
        </w:rPr>
        <w:t xml:space="preserve">од ред. </w:t>
      </w:r>
      <w:proofErr w:type="spellStart"/>
      <w:r w:rsidRPr="000E4574">
        <w:rPr>
          <w:sz w:val="28"/>
          <w:szCs w:val="28"/>
        </w:rPr>
        <w:t>Рарога</w:t>
      </w:r>
      <w:proofErr w:type="spellEnd"/>
      <w:r w:rsidRPr="000E4574">
        <w:rPr>
          <w:sz w:val="28"/>
          <w:szCs w:val="28"/>
        </w:rPr>
        <w:t xml:space="preserve"> А.И. М., </w:t>
      </w:r>
      <w:proofErr w:type="spellStart"/>
      <w:r w:rsidRPr="000E4574">
        <w:rPr>
          <w:sz w:val="28"/>
          <w:szCs w:val="28"/>
        </w:rPr>
        <w:t>Юристъ</w:t>
      </w:r>
      <w:proofErr w:type="spellEnd"/>
      <w:r w:rsidRPr="000E4574">
        <w:rPr>
          <w:sz w:val="28"/>
          <w:szCs w:val="28"/>
        </w:rPr>
        <w:t>. 2004. – 672 с.</w:t>
      </w:r>
    </w:p>
    <w:p w:rsidR="00B11E64" w:rsidRPr="000E4574" w:rsidRDefault="00B11E64" w:rsidP="000E4574">
      <w:pPr>
        <w:pStyle w:val="Standard"/>
        <w:widowControl/>
        <w:spacing w:line="360" w:lineRule="auto"/>
        <w:jc w:val="both"/>
        <w:rPr>
          <w:b/>
          <w:bCs/>
          <w:sz w:val="28"/>
          <w:szCs w:val="28"/>
        </w:rPr>
      </w:pPr>
    </w:p>
    <w:p w:rsidR="00B11E64" w:rsidRPr="000E4574" w:rsidRDefault="00814C96" w:rsidP="000E4574">
      <w:pPr>
        <w:pStyle w:val="Standard"/>
        <w:widowControl/>
        <w:spacing w:line="360" w:lineRule="auto"/>
        <w:jc w:val="center"/>
        <w:rPr>
          <w:b/>
          <w:bCs/>
          <w:sz w:val="28"/>
          <w:szCs w:val="28"/>
        </w:rPr>
      </w:pPr>
      <w:r w:rsidRPr="000E4574">
        <w:rPr>
          <w:b/>
          <w:bCs/>
          <w:sz w:val="28"/>
          <w:szCs w:val="28"/>
        </w:rPr>
        <w:t>Практические источники</w:t>
      </w:r>
    </w:p>
    <w:p w:rsidR="00347730" w:rsidRPr="000E4574" w:rsidRDefault="00347730" w:rsidP="000E4574">
      <w:pPr>
        <w:pStyle w:val="Standard"/>
        <w:widowControl/>
        <w:spacing w:line="360" w:lineRule="auto"/>
        <w:jc w:val="center"/>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Определение Верховного Суда РФ от 22.12.2005 г. № 80-о05-35сп // Бюллетень Верховного Суда РФ. – 2006. – № 6. – С. 48.</w:t>
      </w:r>
    </w:p>
    <w:p w:rsidR="009266B8" w:rsidRPr="000E4574" w:rsidRDefault="009266B8" w:rsidP="000E4574">
      <w:pPr>
        <w:pStyle w:val="Standard"/>
        <w:widowControl/>
        <w:tabs>
          <w:tab w:val="left" w:pos="540"/>
        </w:tabs>
        <w:spacing w:line="360" w:lineRule="auto"/>
        <w:jc w:val="both"/>
      </w:pPr>
    </w:p>
    <w:p w:rsidR="00B11E64" w:rsidRPr="000E4574" w:rsidRDefault="00814C96" w:rsidP="000E4574">
      <w:pPr>
        <w:pStyle w:val="Standard"/>
        <w:widowControl/>
        <w:numPr>
          <w:ilvl w:val="0"/>
          <w:numId w:val="37"/>
        </w:numPr>
        <w:tabs>
          <w:tab w:val="left" w:pos="540"/>
        </w:tabs>
        <w:spacing w:line="360" w:lineRule="auto"/>
        <w:jc w:val="both"/>
      </w:pPr>
      <w:r w:rsidRPr="000E4574">
        <w:rPr>
          <w:sz w:val="28"/>
          <w:szCs w:val="28"/>
        </w:rPr>
        <w:t>Определение Верховного Суда РФ от 01.04.2003 г. № 05-о03-49 // Бюллетень Верховного Суда РФ. – 2003. – № 10. – С. 59.</w:t>
      </w:r>
    </w:p>
    <w:sectPr w:rsidR="00B11E64" w:rsidRPr="000E4574" w:rsidSect="00E2362B">
      <w:headerReference w:type="default" r:id="rId8"/>
      <w:headerReference w:type="first" r:id="rId9"/>
      <w:footnotePr>
        <w:numRestart w:val="eachPage"/>
      </w:footnotePr>
      <w:type w:val="continuous"/>
      <w:pgSz w:w="11906" w:h="16838"/>
      <w:pgMar w:top="709" w:right="851"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B78" w:rsidRDefault="00334B78">
      <w:r>
        <w:separator/>
      </w:r>
    </w:p>
  </w:endnote>
  <w:endnote w:type="continuationSeparator" w:id="0">
    <w:p w:rsidR="00334B78" w:rsidRDefault="00334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B78" w:rsidRDefault="00334B78">
      <w:r>
        <w:rPr>
          <w:color w:val="000000"/>
        </w:rPr>
        <w:separator/>
      </w:r>
    </w:p>
  </w:footnote>
  <w:footnote w:type="continuationSeparator" w:id="0">
    <w:p w:rsidR="00334B78" w:rsidRDefault="00334B78">
      <w:r>
        <w:continuationSeparator/>
      </w:r>
    </w:p>
  </w:footnote>
  <w:footnote w:id="1">
    <w:p w:rsidR="00362CB7" w:rsidRDefault="00362CB7">
      <w:pPr>
        <w:pStyle w:val="a5"/>
        <w:keepLines/>
        <w:jc w:val="both"/>
      </w:pPr>
      <w:r>
        <w:tab/>
      </w:r>
      <w:r>
        <w:rPr>
          <w:rStyle w:val="aa"/>
        </w:rPr>
        <w:footnoteRef/>
      </w:r>
      <w:r>
        <w:t>Памятники русского Права</w:t>
      </w:r>
      <w:proofErr w:type="gramStart"/>
      <w:r>
        <w:t xml:space="preserve"> / П</w:t>
      </w:r>
      <w:proofErr w:type="gramEnd"/>
      <w:r>
        <w:t>од ред. Юшкова С.В. М., Юридическая литература. 1952. С. 175.</w:t>
      </w:r>
    </w:p>
  </w:footnote>
  <w:footnote w:id="2">
    <w:p w:rsidR="00362CB7" w:rsidRDefault="00362CB7">
      <w:pPr>
        <w:pStyle w:val="a5"/>
        <w:keepLines/>
        <w:jc w:val="both"/>
      </w:pPr>
      <w:r>
        <w:tab/>
      </w:r>
      <w:r>
        <w:rPr>
          <w:rStyle w:val="aa"/>
        </w:rPr>
        <w:footnoteRef/>
      </w:r>
      <w:r>
        <w:t>Российское законодательство Х-ХХ веков. Т. 1. / Под ред. Чистякова О.И. М., Юридическая литература. 2016. С. 304.</w:t>
      </w:r>
    </w:p>
  </w:footnote>
  <w:footnote w:id="3">
    <w:p w:rsidR="00362CB7" w:rsidRDefault="00362CB7">
      <w:pPr>
        <w:pStyle w:val="a5"/>
        <w:keepLines/>
        <w:jc w:val="both"/>
      </w:pPr>
      <w:r>
        <w:tab/>
      </w:r>
      <w:r>
        <w:rPr>
          <w:rStyle w:val="aa"/>
        </w:rPr>
        <w:footnoteRef/>
      </w:r>
      <w:proofErr w:type="gramStart"/>
      <w:r>
        <w:t>Владимирский-Буданов</w:t>
      </w:r>
      <w:proofErr w:type="gramEnd"/>
      <w:r>
        <w:t xml:space="preserve"> М.Ф. Хрестоматия по истории русского права. М., Статут. 20015. С. 275.</w:t>
      </w:r>
    </w:p>
  </w:footnote>
  <w:footnote w:id="4">
    <w:p w:rsidR="00362CB7" w:rsidRDefault="00362CB7">
      <w:pPr>
        <w:pStyle w:val="a5"/>
        <w:keepLines/>
        <w:jc w:val="both"/>
      </w:pPr>
      <w:r>
        <w:tab/>
      </w:r>
      <w:r>
        <w:rPr>
          <w:rStyle w:val="aa"/>
        </w:rPr>
        <w:footnoteRef/>
      </w:r>
      <w:r>
        <w:t>Добровольский В.И. Предметно-алфавитный Свод решений Уголовно-кассационного департамента Правительствующего сената с 1893 по 1907. М., Статут. 2013. С. 565.</w:t>
      </w:r>
    </w:p>
  </w:footnote>
  <w:footnote w:id="5">
    <w:p w:rsidR="00362CB7" w:rsidRDefault="00362CB7">
      <w:pPr>
        <w:pStyle w:val="a5"/>
        <w:keepLines/>
        <w:jc w:val="both"/>
      </w:pPr>
      <w:r>
        <w:tab/>
      </w:r>
      <w:r>
        <w:rPr>
          <w:rStyle w:val="aa"/>
        </w:rPr>
        <w:footnoteRef/>
      </w:r>
      <w:r>
        <w:t>Петров С.В. Рекомендации по организации деятельности ОВД в условиях межнациональных конфликтов. М., Академия МВД РФ. 2018. С. 9-13.</w:t>
      </w:r>
    </w:p>
  </w:footnote>
  <w:footnote w:id="6">
    <w:p w:rsidR="00362CB7" w:rsidRDefault="00362CB7">
      <w:pPr>
        <w:pStyle w:val="a5"/>
        <w:keepLines/>
        <w:jc w:val="both"/>
      </w:pPr>
      <w:r>
        <w:tab/>
      </w:r>
      <w:r>
        <w:rPr>
          <w:rStyle w:val="aa"/>
        </w:rPr>
        <w:footnoteRef/>
      </w:r>
      <w:r>
        <w:t>Старостин С.А. Управление органами внутренних дел при чрезвычайных ситуациях (правовые и организационные аспекты). М., БЕК. 2011. С. 32.</w:t>
      </w:r>
    </w:p>
  </w:footnote>
  <w:footnote w:id="7">
    <w:p w:rsidR="00362CB7" w:rsidRDefault="00362CB7">
      <w:pPr>
        <w:pStyle w:val="a5"/>
        <w:keepLines/>
        <w:jc w:val="both"/>
      </w:pPr>
      <w:r>
        <w:tab/>
      </w:r>
      <w:r>
        <w:rPr>
          <w:rStyle w:val="aa"/>
        </w:rPr>
        <w:footnoteRef/>
      </w:r>
      <w:r>
        <w:t>Ожегов С.И. Словарь русского языка. М., Русский язык. 2013. С. 343.</w:t>
      </w:r>
    </w:p>
  </w:footnote>
  <w:footnote w:id="8">
    <w:p w:rsidR="00362CB7" w:rsidRDefault="00362CB7">
      <w:pPr>
        <w:pStyle w:val="a5"/>
        <w:keepLines/>
        <w:jc w:val="both"/>
      </w:pPr>
      <w:r>
        <w:tab/>
      </w:r>
      <w:r>
        <w:rPr>
          <w:rStyle w:val="aa"/>
        </w:rPr>
        <w:footnoteRef/>
      </w:r>
      <w:r>
        <w:t>Словарь русского языка в 4-х томах. Т. 2. / Под ред. Евгеньевой А.П. М., Русский язык. 2014. С. 261.</w:t>
      </w:r>
    </w:p>
  </w:footnote>
  <w:footnote w:id="9">
    <w:p w:rsidR="00362CB7" w:rsidRDefault="00362CB7">
      <w:pPr>
        <w:pStyle w:val="a5"/>
        <w:keepLines/>
        <w:jc w:val="both"/>
      </w:pPr>
      <w:r>
        <w:tab/>
      </w:r>
      <w:r>
        <w:rPr>
          <w:rStyle w:val="aa"/>
        </w:rPr>
        <w:footnoteRef/>
      </w:r>
      <w:r>
        <w:t>Ожегов С.И. Указ</w:t>
      </w:r>
      <w:proofErr w:type="gramStart"/>
      <w:r>
        <w:t>.</w:t>
      </w:r>
      <w:proofErr w:type="gramEnd"/>
      <w:r>
        <w:t xml:space="preserve"> </w:t>
      </w:r>
      <w:proofErr w:type="gramStart"/>
      <w:r>
        <w:t>с</w:t>
      </w:r>
      <w:proofErr w:type="gramEnd"/>
      <w:r>
        <w:t>оч. С. 51.</w:t>
      </w:r>
    </w:p>
  </w:footnote>
  <w:footnote w:id="10">
    <w:p w:rsidR="00362CB7" w:rsidRDefault="00362CB7">
      <w:pPr>
        <w:pStyle w:val="a5"/>
        <w:keepLines/>
        <w:jc w:val="both"/>
      </w:pPr>
      <w:r>
        <w:tab/>
      </w:r>
      <w:r>
        <w:rPr>
          <w:rStyle w:val="aa"/>
        </w:rPr>
        <w:footnoteRef/>
      </w:r>
      <w:r>
        <w:t xml:space="preserve">Дьяков С. В., Игнатьев А.А., </w:t>
      </w:r>
      <w:proofErr w:type="spellStart"/>
      <w:r>
        <w:t>Карпушин</w:t>
      </w:r>
      <w:proofErr w:type="spellEnd"/>
      <w:r>
        <w:t xml:space="preserve"> М.П. Ответственность за государственные преступления. М., </w:t>
      </w:r>
      <w:proofErr w:type="spellStart"/>
      <w:r>
        <w:t>Юрлитиздат</w:t>
      </w:r>
      <w:proofErr w:type="spellEnd"/>
      <w:r>
        <w:t>. 2016. С. 109.</w:t>
      </w:r>
    </w:p>
  </w:footnote>
  <w:footnote w:id="11">
    <w:p w:rsidR="00362CB7" w:rsidRDefault="00362CB7">
      <w:pPr>
        <w:pStyle w:val="a5"/>
        <w:keepLines/>
        <w:jc w:val="both"/>
      </w:pPr>
      <w:r>
        <w:tab/>
      </w:r>
      <w:r>
        <w:rPr>
          <w:rStyle w:val="aa"/>
        </w:rPr>
        <w:footnoteRef/>
      </w:r>
      <w:r>
        <w:t xml:space="preserve">Григорьев В.Н. Расследование массовых беспорядков в условиях чрезвычайного положения. М., </w:t>
      </w:r>
      <w:proofErr w:type="spellStart"/>
      <w:r>
        <w:t>Юрайт</w:t>
      </w:r>
      <w:proofErr w:type="spellEnd"/>
      <w:r>
        <w:t>. 2018. С.5.</w:t>
      </w:r>
    </w:p>
  </w:footnote>
  <w:footnote w:id="12">
    <w:p w:rsidR="00362CB7" w:rsidRDefault="00362CB7">
      <w:pPr>
        <w:pStyle w:val="a5"/>
        <w:keepLines/>
        <w:jc w:val="both"/>
      </w:pPr>
      <w:r>
        <w:tab/>
      </w:r>
      <w:r>
        <w:rPr>
          <w:rStyle w:val="aa"/>
        </w:rPr>
        <w:footnoteRef/>
      </w:r>
      <w:proofErr w:type="spellStart"/>
      <w:r>
        <w:t>Багмет</w:t>
      </w:r>
      <w:proofErr w:type="spellEnd"/>
      <w:r>
        <w:t xml:space="preserve"> А., Бычков В. Ответственность индивидуума за преступления, совершенные в толпе // Законность. 2016. № 11. С. 42-43.</w:t>
      </w:r>
    </w:p>
  </w:footnote>
  <w:footnote w:id="13">
    <w:p w:rsidR="00362CB7" w:rsidRDefault="00362CB7">
      <w:pPr>
        <w:pStyle w:val="a5"/>
        <w:keepLines/>
        <w:jc w:val="both"/>
      </w:pPr>
      <w:r>
        <w:tab/>
      </w:r>
      <w:r>
        <w:rPr>
          <w:rStyle w:val="aa"/>
        </w:rPr>
        <w:footnoteRef/>
      </w:r>
      <w:r>
        <w:t>Демидов Ю.А. Социальная ценность и оценка в уголовном праве.- М., 2015. С. 32; Георгиевский Э.В., Чернов А.В. Теоретический анализ объекта преступления.  Иркутск. 2012.  С. 43.</w:t>
      </w:r>
    </w:p>
  </w:footnote>
  <w:footnote w:id="14">
    <w:p w:rsidR="00362CB7" w:rsidRDefault="00362CB7">
      <w:pPr>
        <w:pStyle w:val="a5"/>
      </w:pPr>
      <w:r>
        <w:tab/>
      </w:r>
      <w:r>
        <w:rPr>
          <w:rStyle w:val="aa"/>
        </w:rPr>
        <w:footnoteRef/>
      </w:r>
      <w:proofErr w:type="spellStart"/>
      <w:r>
        <w:t>Перфилов</w:t>
      </w:r>
      <w:proofErr w:type="spellEnd"/>
      <w:r>
        <w:t xml:space="preserve"> К.А. Субъект массовых беспорядков // Российский следователь. 2018. № 5. С. 29.</w:t>
      </w:r>
    </w:p>
  </w:footnote>
  <w:footnote w:id="15">
    <w:p w:rsidR="00362CB7" w:rsidRDefault="00362CB7">
      <w:pPr>
        <w:pStyle w:val="a5"/>
        <w:keepLines/>
        <w:jc w:val="both"/>
      </w:pPr>
      <w:r>
        <w:tab/>
      </w:r>
      <w:r>
        <w:rPr>
          <w:rStyle w:val="aa"/>
        </w:rPr>
        <w:footnoteRef/>
      </w:r>
      <w:r>
        <w:t xml:space="preserve">Дьяков С.В., Игнатьев Л.А., </w:t>
      </w:r>
      <w:proofErr w:type="spellStart"/>
      <w:r>
        <w:t>Карпушин</w:t>
      </w:r>
      <w:proofErr w:type="spellEnd"/>
      <w:r>
        <w:t xml:space="preserve"> М.П. Указ</w:t>
      </w:r>
      <w:proofErr w:type="gramStart"/>
      <w:r>
        <w:t>.</w:t>
      </w:r>
      <w:proofErr w:type="gramEnd"/>
      <w:r>
        <w:t xml:space="preserve"> </w:t>
      </w:r>
      <w:proofErr w:type="gramStart"/>
      <w:r>
        <w:t>с</w:t>
      </w:r>
      <w:proofErr w:type="gramEnd"/>
      <w:r>
        <w:t>оч. С. 115.</w:t>
      </w:r>
    </w:p>
  </w:footnote>
  <w:footnote w:id="16">
    <w:p w:rsidR="00362CB7" w:rsidRDefault="00362CB7">
      <w:pPr>
        <w:pStyle w:val="a5"/>
        <w:keepLines/>
        <w:jc w:val="both"/>
      </w:pPr>
      <w:r>
        <w:tab/>
      </w:r>
      <w:r>
        <w:rPr>
          <w:rStyle w:val="aa"/>
        </w:rPr>
        <w:footnoteRef/>
      </w:r>
      <w:r>
        <w:t xml:space="preserve"> Комментарий к Уголовному кодексу Российской Федерации (постатейный) / Отв. ред. Радченко В.И. М., Проспект. 20011. С. 260-261.</w:t>
      </w:r>
    </w:p>
  </w:footnote>
  <w:footnote w:id="17">
    <w:p w:rsidR="00362CB7" w:rsidRDefault="00362CB7">
      <w:pPr>
        <w:pStyle w:val="a5"/>
        <w:keepLines/>
        <w:jc w:val="both"/>
      </w:pPr>
      <w:r>
        <w:tab/>
      </w:r>
      <w:r>
        <w:rPr>
          <w:rStyle w:val="aa"/>
        </w:rPr>
        <w:footnoteRef/>
      </w:r>
      <w:r>
        <w:t xml:space="preserve">Неклюдов В.Г. Агрессивная толпа как элемент социального субъекта массовых беспорядков на почве межнациональных конфликтов М., </w:t>
      </w:r>
      <w:proofErr w:type="spellStart"/>
      <w:r>
        <w:t>Волтерс</w:t>
      </w:r>
      <w:proofErr w:type="spellEnd"/>
      <w:r>
        <w:t xml:space="preserve"> </w:t>
      </w:r>
      <w:proofErr w:type="spellStart"/>
      <w:r>
        <w:t>Клувер</w:t>
      </w:r>
      <w:proofErr w:type="spellEnd"/>
      <w:r>
        <w:t>. 2015. С. 144-148.</w:t>
      </w:r>
    </w:p>
  </w:footnote>
  <w:footnote w:id="18">
    <w:p w:rsidR="00362CB7" w:rsidRDefault="00362CB7">
      <w:pPr>
        <w:pStyle w:val="a5"/>
        <w:jc w:val="both"/>
      </w:pPr>
      <w:r>
        <w:tab/>
      </w:r>
      <w:r>
        <w:rPr>
          <w:rStyle w:val="aa"/>
        </w:rPr>
        <w:footnoteRef/>
      </w:r>
      <w:r>
        <w:t>Уголовное право: Часть Общая. Часть Особенная: Учебник / Под общ</w:t>
      </w:r>
      <w:proofErr w:type="gramStart"/>
      <w:r>
        <w:t>.</w:t>
      </w:r>
      <w:proofErr w:type="gramEnd"/>
      <w:r>
        <w:t xml:space="preserve"> </w:t>
      </w:r>
      <w:proofErr w:type="gramStart"/>
      <w:r>
        <w:t>р</w:t>
      </w:r>
      <w:proofErr w:type="gramEnd"/>
      <w:r>
        <w:t xml:space="preserve">ед. Л.Д. </w:t>
      </w:r>
      <w:proofErr w:type="spellStart"/>
      <w:r>
        <w:t>Гаухмана</w:t>
      </w:r>
      <w:proofErr w:type="spellEnd"/>
      <w:r>
        <w:t>, Л.М. Колодкина, С.В. Максимова. М.: Юриспруденция, 2017. С. 106.</w:t>
      </w:r>
    </w:p>
  </w:footnote>
  <w:footnote w:id="19">
    <w:p w:rsidR="00362CB7" w:rsidRDefault="00362CB7">
      <w:pPr>
        <w:pStyle w:val="a5"/>
        <w:jc w:val="both"/>
      </w:pPr>
      <w:r>
        <w:tab/>
      </w:r>
      <w:r>
        <w:rPr>
          <w:rStyle w:val="aa"/>
        </w:rPr>
        <w:footnoteRef/>
      </w:r>
      <w:r>
        <w:t>Краснопеева Е.В. Сравнительный анализ уголовного законодательства государств СНГ. Общая часть. М.: Московский университет МВД России, 2016. С. 34.</w:t>
      </w:r>
    </w:p>
  </w:footnote>
  <w:footnote w:id="20">
    <w:p w:rsidR="00362CB7" w:rsidRDefault="00362CB7">
      <w:pPr>
        <w:pStyle w:val="a5"/>
      </w:pPr>
      <w:r>
        <w:tab/>
      </w:r>
      <w:r>
        <w:rPr>
          <w:rStyle w:val="aa"/>
        </w:rPr>
        <w:footnoteRef/>
      </w:r>
      <w:r>
        <w:t>Лазарев А.М. Субъект преступления: Учеб</w:t>
      </w:r>
      <w:proofErr w:type="gramStart"/>
      <w:r>
        <w:t>.</w:t>
      </w:r>
      <w:proofErr w:type="gramEnd"/>
      <w:r>
        <w:t xml:space="preserve"> </w:t>
      </w:r>
      <w:proofErr w:type="gramStart"/>
      <w:r>
        <w:t>п</w:t>
      </w:r>
      <w:proofErr w:type="gramEnd"/>
      <w:r>
        <w:t>особие для студентов ВЮЗИ. М.: ВЮЗИ, 2011. С. 3.</w:t>
      </w:r>
    </w:p>
  </w:footnote>
  <w:footnote w:id="21">
    <w:p w:rsidR="00362CB7" w:rsidRDefault="00362CB7">
      <w:pPr>
        <w:pStyle w:val="a5"/>
      </w:pPr>
      <w:r>
        <w:tab/>
      </w:r>
      <w:r>
        <w:rPr>
          <w:rStyle w:val="aa"/>
        </w:rPr>
        <w:footnoteRef/>
      </w:r>
      <w:r>
        <w:t>Лазарев А.М. Указ</w:t>
      </w:r>
      <w:proofErr w:type="gramStart"/>
      <w:r>
        <w:t>.</w:t>
      </w:r>
      <w:proofErr w:type="gramEnd"/>
      <w:r>
        <w:t xml:space="preserve"> </w:t>
      </w:r>
      <w:proofErr w:type="gramStart"/>
      <w:r>
        <w:t>с</w:t>
      </w:r>
      <w:proofErr w:type="gramEnd"/>
      <w:r>
        <w:t>оч. С. 27 - 28.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102716"/>
      <w:docPartObj>
        <w:docPartGallery w:val="Page Numbers (Top of Page)"/>
        <w:docPartUnique/>
      </w:docPartObj>
    </w:sdtPr>
    <w:sdtContent>
      <w:p w:rsidR="00362CB7" w:rsidRDefault="00A1385B">
        <w:pPr>
          <w:pStyle w:val="a6"/>
          <w:jc w:val="center"/>
        </w:pPr>
        <w:r>
          <w:fldChar w:fldCharType="begin"/>
        </w:r>
        <w:r w:rsidR="00362CB7">
          <w:instrText>PAGE   \* MERGEFORMAT</w:instrText>
        </w:r>
        <w:r>
          <w:fldChar w:fldCharType="separate"/>
        </w:r>
        <w:r w:rsidR="000E4574">
          <w:rPr>
            <w:noProof/>
          </w:rPr>
          <w:t>34</w:t>
        </w:r>
        <w:r>
          <w:fldChar w:fldCharType="end"/>
        </w:r>
      </w:p>
    </w:sdtContent>
  </w:sdt>
  <w:p w:rsidR="00362CB7" w:rsidRDefault="00362CB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283124"/>
      <w:docPartObj>
        <w:docPartGallery w:val="Page Numbers (Top of Page)"/>
        <w:docPartUnique/>
      </w:docPartObj>
    </w:sdtPr>
    <w:sdtContent>
      <w:p w:rsidR="00362CB7" w:rsidRDefault="00A1385B">
        <w:pPr>
          <w:pStyle w:val="a6"/>
          <w:jc w:val="center"/>
        </w:pPr>
        <w:r>
          <w:fldChar w:fldCharType="begin"/>
        </w:r>
        <w:r w:rsidR="00362CB7">
          <w:instrText>PAGE   \* MERGEFORMAT</w:instrText>
        </w:r>
        <w:r>
          <w:fldChar w:fldCharType="separate"/>
        </w:r>
        <w:r w:rsidR="000E4574">
          <w:rPr>
            <w:noProof/>
          </w:rPr>
          <w:t>1</w:t>
        </w:r>
        <w:r>
          <w:fldChar w:fldCharType="end"/>
        </w:r>
      </w:p>
    </w:sdtContent>
  </w:sdt>
  <w:p w:rsidR="00362CB7" w:rsidRDefault="00362CB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5E5B"/>
    <w:multiLevelType w:val="multilevel"/>
    <w:tmpl w:val="370AF21C"/>
    <w:styleLink w:val="WWNum4"/>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9E302BE"/>
    <w:multiLevelType w:val="multilevel"/>
    <w:tmpl w:val="BEFECEF4"/>
    <w:styleLink w:val="WWNum3"/>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A8C40E1"/>
    <w:multiLevelType w:val="multilevel"/>
    <w:tmpl w:val="73BA270E"/>
    <w:styleLink w:val="WWNum29"/>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ABD291A"/>
    <w:multiLevelType w:val="multilevel"/>
    <w:tmpl w:val="F816F0B0"/>
    <w:styleLink w:val="WWNum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3DE5C86"/>
    <w:multiLevelType w:val="multilevel"/>
    <w:tmpl w:val="A49A52CA"/>
    <w:styleLink w:val="WWNum22"/>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69B6AC2"/>
    <w:multiLevelType w:val="multilevel"/>
    <w:tmpl w:val="EA6235B2"/>
    <w:styleLink w:val="WWNum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7BB04C3"/>
    <w:multiLevelType w:val="multilevel"/>
    <w:tmpl w:val="92C64AB2"/>
    <w:styleLink w:val="WWNum8"/>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AA44DDE"/>
    <w:multiLevelType w:val="multilevel"/>
    <w:tmpl w:val="182E0684"/>
    <w:styleLink w:val="WWNum13"/>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EA7181C"/>
    <w:multiLevelType w:val="multilevel"/>
    <w:tmpl w:val="5E94B580"/>
    <w:styleLink w:val="WWNum1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21434947"/>
    <w:multiLevelType w:val="multilevel"/>
    <w:tmpl w:val="CE9A7EBA"/>
    <w:styleLink w:val="WWNum28"/>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229B552F"/>
    <w:multiLevelType w:val="multilevel"/>
    <w:tmpl w:val="73F6281E"/>
    <w:styleLink w:val="WWNum16"/>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6402596"/>
    <w:multiLevelType w:val="multilevel"/>
    <w:tmpl w:val="48BCBBEE"/>
    <w:styleLink w:val="WWNum21"/>
    <w:lvl w:ilvl="0">
      <w:start w:val="5"/>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28347A48"/>
    <w:multiLevelType w:val="multilevel"/>
    <w:tmpl w:val="EFA64280"/>
    <w:styleLink w:val="WWNum34"/>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286608E0"/>
    <w:multiLevelType w:val="multilevel"/>
    <w:tmpl w:val="50D8DEB0"/>
    <w:styleLink w:val="WWNum17"/>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96961BC"/>
    <w:multiLevelType w:val="multilevel"/>
    <w:tmpl w:val="7E76ED34"/>
    <w:styleLink w:val="WWNum14"/>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29C64F47"/>
    <w:multiLevelType w:val="multilevel"/>
    <w:tmpl w:val="462EA018"/>
    <w:styleLink w:val="WWNum2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2C4E5E45"/>
    <w:multiLevelType w:val="multilevel"/>
    <w:tmpl w:val="B2DAF826"/>
    <w:styleLink w:val="WWNum20"/>
    <w:lvl w:ilvl="0">
      <w:start w:val="5"/>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2D850DCC"/>
    <w:multiLevelType w:val="multilevel"/>
    <w:tmpl w:val="EAFC7318"/>
    <w:styleLink w:val="WWNum25"/>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2F145E1B"/>
    <w:multiLevelType w:val="multilevel"/>
    <w:tmpl w:val="E6585EF6"/>
    <w:styleLink w:val="WWNum3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nsid w:val="3586014A"/>
    <w:multiLevelType w:val="multilevel"/>
    <w:tmpl w:val="35E2A7EE"/>
    <w:styleLink w:val="WWNum3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36836EB2"/>
    <w:multiLevelType w:val="multilevel"/>
    <w:tmpl w:val="08724AF6"/>
    <w:styleLink w:val="WWNum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44954198"/>
    <w:multiLevelType w:val="multilevel"/>
    <w:tmpl w:val="373ED0FC"/>
    <w:styleLink w:val="WWNum6"/>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477461A0"/>
    <w:multiLevelType w:val="multilevel"/>
    <w:tmpl w:val="12CA12C2"/>
    <w:styleLink w:val="WWNum23"/>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4DB736C1"/>
    <w:multiLevelType w:val="multilevel"/>
    <w:tmpl w:val="6BF29794"/>
    <w:styleLink w:val="WWNum30"/>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4EE03E0A"/>
    <w:multiLevelType w:val="multilevel"/>
    <w:tmpl w:val="AE3A6040"/>
    <w:styleLink w:val="WWNum2"/>
    <w:lvl w:ilvl="0">
      <w:start w:val="6"/>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513C3DDA"/>
    <w:multiLevelType w:val="multilevel"/>
    <w:tmpl w:val="3BF6D246"/>
    <w:styleLink w:val="WWNum3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519E5AF4"/>
    <w:multiLevelType w:val="multilevel"/>
    <w:tmpl w:val="170A5564"/>
    <w:styleLink w:val="WWNum1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53BE5F30"/>
    <w:multiLevelType w:val="multilevel"/>
    <w:tmpl w:val="1AACBB92"/>
    <w:styleLink w:val="WWNum15"/>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5415606F"/>
    <w:multiLevelType w:val="multilevel"/>
    <w:tmpl w:val="9C806DFA"/>
    <w:styleLink w:val="WWNum31"/>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59DF0112"/>
    <w:multiLevelType w:val="multilevel"/>
    <w:tmpl w:val="817C02CE"/>
    <w:styleLink w:val="WWNum18"/>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5D1D5B53"/>
    <w:multiLevelType w:val="multilevel"/>
    <w:tmpl w:val="6E762D6A"/>
    <w:styleLink w:val="WWNum35"/>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680F4616"/>
    <w:multiLevelType w:val="multilevel"/>
    <w:tmpl w:val="E63ADA3E"/>
    <w:styleLink w:val="WWNum7"/>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6D2A35E8"/>
    <w:multiLevelType w:val="multilevel"/>
    <w:tmpl w:val="6CAA2FE4"/>
    <w:styleLink w:val="WWNum5"/>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6D7C03A3"/>
    <w:multiLevelType w:val="multilevel"/>
    <w:tmpl w:val="440034D8"/>
    <w:styleLink w:val="WWNum1"/>
    <w:lvl w:ilvl="0">
      <w:start w:val="6"/>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728D5941"/>
    <w:multiLevelType w:val="multilevel"/>
    <w:tmpl w:val="9E64D31C"/>
    <w:styleLink w:val="WWNum3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739F6CBC"/>
    <w:multiLevelType w:val="multilevel"/>
    <w:tmpl w:val="674C26EA"/>
    <w:styleLink w:val="WWNum24"/>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7B972B5E"/>
    <w:multiLevelType w:val="multilevel"/>
    <w:tmpl w:val="E24AF750"/>
    <w:styleLink w:val="WWNum2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7DAD28DB"/>
    <w:multiLevelType w:val="multilevel"/>
    <w:tmpl w:val="14541E72"/>
    <w:styleLink w:val="WWNum19"/>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3"/>
  </w:num>
  <w:num w:numId="2">
    <w:abstractNumId w:val="24"/>
  </w:num>
  <w:num w:numId="3">
    <w:abstractNumId w:val="1"/>
  </w:num>
  <w:num w:numId="4">
    <w:abstractNumId w:val="0"/>
  </w:num>
  <w:num w:numId="5">
    <w:abstractNumId w:val="32"/>
  </w:num>
  <w:num w:numId="6">
    <w:abstractNumId w:val="21"/>
  </w:num>
  <w:num w:numId="7">
    <w:abstractNumId w:val="31"/>
  </w:num>
  <w:num w:numId="8">
    <w:abstractNumId w:val="6"/>
  </w:num>
  <w:num w:numId="9">
    <w:abstractNumId w:val="3"/>
  </w:num>
  <w:num w:numId="10">
    <w:abstractNumId w:val="5"/>
  </w:num>
  <w:num w:numId="11">
    <w:abstractNumId w:val="8"/>
  </w:num>
  <w:num w:numId="12">
    <w:abstractNumId w:val="26"/>
  </w:num>
  <w:num w:numId="13">
    <w:abstractNumId w:val="7"/>
  </w:num>
  <w:num w:numId="14">
    <w:abstractNumId w:val="14"/>
  </w:num>
  <w:num w:numId="15">
    <w:abstractNumId w:val="27"/>
  </w:num>
  <w:num w:numId="16">
    <w:abstractNumId w:val="10"/>
  </w:num>
  <w:num w:numId="17">
    <w:abstractNumId w:val="13"/>
  </w:num>
  <w:num w:numId="18">
    <w:abstractNumId w:val="29"/>
  </w:num>
  <w:num w:numId="19">
    <w:abstractNumId w:val="37"/>
  </w:num>
  <w:num w:numId="20">
    <w:abstractNumId w:val="16"/>
  </w:num>
  <w:num w:numId="21">
    <w:abstractNumId w:val="11"/>
  </w:num>
  <w:num w:numId="22">
    <w:abstractNumId w:val="4"/>
  </w:num>
  <w:num w:numId="23">
    <w:abstractNumId w:val="22"/>
  </w:num>
  <w:num w:numId="24">
    <w:abstractNumId w:val="35"/>
  </w:num>
  <w:num w:numId="25">
    <w:abstractNumId w:val="17"/>
  </w:num>
  <w:num w:numId="26">
    <w:abstractNumId w:val="36"/>
  </w:num>
  <w:num w:numId="27">
    <w:abstractNumId w:val="15"/>
  </w:num>
  <w:num w:numId="28">
    <w:abstractNumId w:val="9"/>
  </w:num>
  <w:num w:numId="29">
    <w:abstractNumId w:val="2"/>
  </w:num>
  <w:num w:numId="30">
    <w:abstractNumId w:val="23"/>
  </w:num>
  <w:num w:numId="31">
    <w:abstractNumId w:val="28"/>
  </w:num>
  <w:num w:numId="32">
    <w:abstractNumId w:val="19"/>
  </w:num>
  <w:num w:numId="33">
    <w:abstractNumId w:val="34"/>
  </w:num>
  <w:num w:numId="34">
    <w:abstractNumId w:val="12"/>
  </w:num>
  <w:num w:numId="35">
    <w:abstractNumId w:val="30"/>
  </w:num>
  <w:num w:numId="36">
    <w:abstractNumId w:val="25"/>
  </w:num>
  <w:num w:numId="37">
    <w:abstractNumId w:val="18"/>
  </w:num>
  <w:num w:numId="38">
    <w:abstractNumId w:val="20"/>
  </w:num>
  <w:num w:numId="39">
    <w:abstractNumId w:val="0"/>
    <w:lvlOverride w:ilvl="0">
      <w:startOverride w:val="1"/>
    </w:lvlOverride>
  </w:num>
  <w:num w:numId="40">
    <w:abstractNumId w:val="6"/>
    <w:lvlOverride w:ilvl="0">
      <w:startOverride w:val="1"/>
    </w:lvlOverride>
  </w:num>
  <w:num w:numId="41">
    <w:abstractNumId w:val="30"/>
    <w:lvlOverride w:ilvl="0">
      <w:startOverride w:val="1"/>
    </w:lvlOverride>
  </w:num>
  <w:num w:numId="42">
    <w:abstractNumId w:val="1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6145"/>
  </w:hdrShapeDefaults>
  <w:footnotePr>
    <w:numRestart w:val="eachPage"/>
    <w:footnote w:id="-1"/>
    <w:footnote w:id="0"/>
  </w:footnotePr>
  <w:endnotePr>
    <w:endnote w:id="-1"/>
    <w:endnote w:id="0"/>
  </w:endnotePr>
  <w:compat/>
  <w:rsids>
    <w:rsidRoot w:val="00B11E64"/>
    <w:rsid w:val="00010769"/>
    <w:rsid w:val="00083835"/>
    <w:rsid w:val="00094E92"/>
    <w:rsid w:val="000D3302"/>
    <w:rsid w:val="000E4574"/>
    <w:rsid w:val="00264C54"/>
    <w:rsid w:val="00285385"/>
    <w:rsid w:val="002C2F2F"/>
    <w:rsid w:val="00302241"/>
    <w:rsid w:val="00307BF8"/>
    <w:rsid w:val="00334B78"/>
    <w:rsid w:val="00347730"/>
    <w:rsid w:val="00355BE0"/>
    <w:rsid w:val="00362CB7"/>
    <w:rsid w:val="00364398"/>
    <w:rsid w:val="003976CC"/>
    <w:rsid w:val="0046359E"/>
    <w:rsid w:val="00581F74"/>
    <w:rsid w:val="005D038F"/>
    <w:rsid w:val="005F478C"/>
    <w:rsid w:val="00674EAA"/>
    <w:rsid w:val="00697E19"/>
    <w:rsid w:val="006D2B9E"/>
    <w:rsid w:val="00725D79"/>
    <w:rsid w:val="007A079B"/>
    <w:rsid w:val="007D2E5C"/>
    <w:rsid w:val="007E7714"/>
    <w:rsid w:val="00814C96"/>
    <w:rsid w:val="008609DA"/>
    <w:rsid w:val="008C543C"/>
    <w:rsid w:val="009266B8"/>
    <w:rsid w:val="009602E5"/>
    <w:rsid w:val="009656B2"/>
    <w:rsid w:val="00970CFE"/>
    <w:rsid w:val="00A1385B"/>
    <w:rsid w:val="00A63BB1"/>
    <w:rsid w:val="00AC1999"/>
    <w:rsid w:val="00B11E64"/>
    <w:rsid w:val="00B24ACB"/>
    <w:rsid w:val="00C14C92"/>
    <w:rsid w:val="00CB5723"/>
    <w:rsid w:val="00D7615C"/>
    <w:rsid w:val="00DC69FF"/>
    <w:rsid w:val="00E2362B"/>
    <w:rsid w:val="00EF502A"/>
    <w:rsid w:val="00F777B5"/>
    <w:rsid w:val="00FB44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478C"/>
  </w:style>
  <w:style w:type="paragraph" w:styleId="1">
    <w:name w:val="heading 1"/>
    <w:basedOn w:val="Standard"/>
    <w:next w:val="Textbody"/>
    <w:rsid w:val="005F478C"/>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F478C"/>
    <w:pPr>
      <w:suppressAutoHyphens/>
    </w:pPr>
  </w:style>
  <w:style w:type="paragraph" w:customStyle="1" w:styleId="Heading">
    <w:name w:val="Heading"/>
    <w:basedOn w:val="Standard"/>
    <w:next w:val="Textbody"/>
    <w:rsid w:val="005F478C"/>
    <w:pPr>
      <w:keepNext/>
      <w:spacing w:before="240" w:after="120"/>
    </w:pPr>
    <w:rPr>
      <w:rFonts w:ascii="Arial" w:eastAsia="Microsoft YaHei" w:hAnsi="Arial" w:cs="Mangal"/>
      <w:sz w:val="28"/>
      <w:szCs w:val="28"/>
    </w:rPr>
  </w:style>
  <w:style w:type="paragraph" w:customStyle="1" w:styleId="Textbody">
    <w:name w:val="Text body"/>
    <w:basedOn w:val="Standard"/>
    <w:rsid w:val="005F478C"/>
    <w:pPr>
      <w:spacing w:after="120"/>
    </w:pPr>
  </w:style>
  <w:style w:type="paragraph" w:styleId="a3">
    <w:name w:val="List"/>
    <w:basedOn w:val="Textbody"/>
    <w:rsid w:val="005F478C"/>
    <w:rPr>
      <w:rFonts w:cs="Mangal"/>
    </w:rPr>
  </w:style>
  <w:style w:type="paragraph" w:styleId="a4">
    <w:name w:val="caption"/>
    <w:basedOn w:val="Standard"/>
    <w:rsid w:val="005F478C"/>
    <w:pPr>
      <w:suppressLineNumbers/>
      <w:spacing w:before="120" w:after="120"/>
    </w:pPr>
    <w:rPr>
      <w:rFonts w:cs="Mangal"/>
      <w:i/>
      <w:iCs/>
      <w:sz w:val="24"/>
      <w:szCs w:val="24"/>
    </w:rPr>
  </w:style>
  <w:style w:type="paragraph" w:customStyle="1" w:styleId="Index">
    <w:name w:val="Index"/>
    <w:basedOn w:val="Standard"/>
    <w:rsid w:val="005F478C"/>
    <w:pPr>
      <w:suppressLineNumbers/>
    </w:pPr>
    <w:rPr>
      <w:rFonts w:cs="Mangal"/>
    </w:rPr>
  </w:style>
  <w:style w:type="paragraph" w:customStyle="1" w:styleId="Contents1">
    <w:name w:val="Contents 1"/>
    <w:basedOn w:val="Standard"/>
    <w:rsid w:val="005F478C"/>
    <w:pPr>
      <w:tabs>
        <w:tab w:val="right" w:leader="dot" w:pos="9638"/>
      </w:tabs>
    </w:pPr>
  </w:style>
  <w:style w:type="paragraph" w:styleId="a5">
    <w:name w:val="footnote text"/>
    <w:basedOn w:val="Standard"/>
    <w:rsid w:val="005F478C"/>
  </w:style>
  <w:style w:type="paragraph" w:styleId="a6">
    <w:name w:val="header"/>
    <w:basedOn w:val="Standard"/>
    <w:uiPriority w:val="99"/>
    <w:rsid w:val="005F478C"/>
    <w:pPr>
      <w:suppressLineNumbers/>
      <w:tabs>
        <w:tab w:val="center" w:pos="4677"/>
        <w:tab w:val="right" w:pos="9355"/>
      </w:tabs>
    </w:pPr>
  </w:style>
  <w:style w:type="paragraph" w:styleId="a7">
    <w:name w:val="footer"/>
    <w:basedOn w:val="Standard"/>
    <w:rsid w:val="005F478C"/>
    <w:pPr>
      <w:suppressLineNumbers/>
      <w:tabs>
        <w:tab w:val="center" w:pos="4677"/>
        <w:tab w:val="right" w:pos="9355"/>
      </w:tabs>
    </w:pPr>
  </w:style>
  <w:style w:type="paragraph" w:customStyle="1" w:styleId="ConsPlusNonformat">
    <w:name w:val="ConsPlusNonformat"/>
    <w:rsid w:val="005F478C"/>
    <w:pPr>
      <w:widowControl/>
      <w:suppressAutoHyphens/>
    </w:pPr>
    <w:rPr>
      <w:rFonts w:ascii="Courier New" w:hAnsi="Courier New" w:cs="Courier New"/>
    </w:rPr>
  </w:style>
  <w:style w:type="paragraph" w:customStyle="1" w:styleId="ConsPlusTitle">
    <w:name w:val="ConsPlusTitle"/>
    <w:rsid w:val="005F478C"/>
    <w:pPr>
      <w:widowControl/>
      <w:suppressAutoHyphens/>
    </w:pPr>
    <w:rPr>
      <w:b/>
      <w:bCs/>
    </w:rPr>
  </w:style>
  <w:style w:type="paragraph" w:styleId="a8">
    <w:name w:val="Balloon Text"/>
    <w:basedOn w:val="Standard"/>
    <w:rsid w:val="005F478C"/>
    <w:rPr>
      <w:rFonts w:ascii="Tahoma" w:hAnsi="Tahoma" w:cs="Tahoma"/>
      <w:sz w:val="16"/>
      <w:szCs w:val="16"/>
    </w:rPr>
  </w:style>
  <w:style w:type="paragraph" w:customStyle="1" w:styleId="Footnote">
    <w:name w:val="Footnote"/>
    <w:basedOn w:val="Standard"/>
    <w:rsid w:val="005F478C"/>
    <w:pPr>
      <w:suppressLineNumbers/>
      <w:ind w:left="283" w:hanging="283"/>
    </w:pPr>
  </w:style>
  <w:style w:type="character" w:customStyle="1" w:styleId="10">
    <w:name w:val="Заголовок 1 Знак"/>
    <w:rsid w:val="005F478C"/>
    <w:rPr>
      <w:rFonts w:ascii="Cambria" w:eastAsia="Times New Roman" w:hAnsi="Cambria" w:cs="Times New Roman"/>
      <w:b/>
      <w:bCs/>
      <w:kern w:val="3"/>
      <w:sz w:val="32"/>
      <w:szCs w:val="32"/>
    </w:rPr>
  </w:style>
  <w:style w:type="character" w:customStyle="1" w:styleId="a9">
    <w:name w:val="Текст сноски Знак"/>
    <w:rsid w:val="005F478C"/>
    <w:rPr>
      <w:sz w:val="20"/>
      <w:szCs w:val="20"/>
    </w:rPr>
  </w:style>
  <w:style w:type="character" w:styleId="aa">
    <w:name w:val="footnote reference"/>
    <w:rsid w:val="005F478C"/>
    <w:rPr>
      <w:position w:val="0"/>
      <w:vertAlign w:val="superscript"/>
    </w:rPr>
  </w:style>
  <w:style w:type="character" w:customStyle="1" w:styleId="ab">
    <w:name w:val="Верхний колонтитул Знак"/>
    <w:uiPriority w:val="99"/>
    <w:rsid w:val="005F478C"/>
    <w:rPr>
      <w:sz w:val="20"/>
      <w:szCs w:val="20"/>
    </w:rPr>
  </w:style>
  <w:style w:type="character" w:styleId="ac">
    <w:name w:val="page number"/>
    <w:rsid w:val="005F478C"/>
  </w:style>
  <w:style w:type="character" w:customStyle="1" w:styleId="ad">
    <w:name w:val="Нижний колонтитул Знак"/>
    <w:rsid w:val="005F478C"/>
    <w:rPr>
      <w:sz w:val="20"/>
      <w:szCs w:val="20"/>
    </w:rPr>
  </w:style>
  <w:style w:type="character" w:customStyle="1" w:styleId="ae">
    <w:name w:val="Текст выноски Знак"/>
    <w:rsid w:val="005F478C"/>
    <w:rPr>
      <w:rFonts w:ascii="Tahoma" w:hAnsi="Tahoma" w:cs="Tahoma"/>
      <w:sz w:val="16"/>
      <w:szCs w:val="16"/>
    </w:rPr>
  </w:style>
  <w:style w:type="character" w:customStyle="1" w:styleId="ListLabel1">
    <w:name w:val="ListLabel 1"/>
    <w:rsid w:val="005F478C"/>
    <w:rPr>
      <w:rFonts w:cs="Times New Roman"/>
    </w:rPr>
  </w:style>
  <w:style w:type="character" w:customStyle="1" w:styleId="FootnoteSymbol">
    <w:name w:val="Footnote Symbol"/>
    <w:rsid w:val="005F478C"/>
  </w:style>
  <w:style w:type="character" w:customStyle="1" w:styleId="Footnoteanchor">
    <w:name w:val="Footnote anchor"/>
    <w:rsid w:val="005F478C"/>
    <w:rPr>
      <w:position w:val="0"/>
      <w:vertAlign w:val="superscript"/>
    </w:rPr>
  </w:style>
  <w:style w:type="numbering" w:customStyle="1" w:styleId="WWNum1">
    <w:name w:val="WWNum1"/>
    <w:basedOn w:val="a2"/>
    <w:rsid w:val="005F478C"/>
    <w:pPr>
      <w:numPr>
        <w:numId w:val="1"/>
      </w:numPr>
    </w:pPr>
  </w:style>
  <w:style w:type="numbering" w:customStyle="1" w:styleId="WWNum2">
    <w:name w:val="WWNum2"/>
    <w:basedOn w:val="a2"/>
    <w:rsid w:val="005F478C"/>
    <w:pPr>
      <w:numPr>
        <w:numId w:val="2"/>
      </w:numPr>
    </w:pPr>
  </w:style>
  <w:style w:type="numbering" w:customStyle="1" w:styleId="WWNum3">
    <w:name w:val="WWNum3"/>
    <w:basedOn w:val="a2"/>
    <w:rsid w:val="005F478C"/>
    <w:pPr>
      <w:numPr>
        <w:numId w:val="3"/>
      </w:numPr>
    </w:pPr>
  </w:style>
  <w:style w:type="numbering" w:customStyle="1" w:styleId="WWNum4">
    <w:name w:val="WWNum4"/>
    <w:basedOn w:val="a2"/>
    <w:rsid w:val="005F478C"/>
    <w:pPr>
      <w:numPr>
        <w:numId w:val="4"/>
      </w:numPr>
    </w:pPr>
  </w:style>
  <w:style w:type="numbering" w:customStyle="1" w:styleId="WWNum5">
    <w:name w:val="WWNum5"/>
    <w:basedOn w:val="a2"/>
    <w:rsid w:val="005F478C"/>
    <w:pPr>
      <w:numPr>
        <w:numId w:val="5"/>
      </w:numPr>
    </w:pPr>
  </w:style>
  <w:style w:type="numbering" w:customStyle="1" w:styleId="WWNum6">
    <w:name w:val="WWNum6"/>
    <w:basedOn w:val="a2"/>
    <w:rsid w:val="005F478C"/>
    <w:pPr>
      <w:numPr>
        <w:numId w:val="6"/>
      </w:numPr>
    </w:pPr>
  </w:style>
  <w:style w:type="numbering" w:customStyle="1" w:styleId="WWNum7">
    <w:name w:val="WWNum7"/>
    <w:basedOn w:val="a2"/>
    <w:rsid w:val="005F478C"/>
    <w:pPr>
      <w:numPr>
        <w:numId w:val="7"/>
      </w:numPr>
    </w:pPr>
  </w:style>
  <w:style w:type="numbering" w:customStyle="1" w:styleId="WWNum8">
    <w:name w:val="WWNum8"/>
    <w:basedOn w:val="a2"/>
    <w:rsid w:val="005F478C"/>
    <w:pPr>
      <w:numPr>
        <w:numId w:val="8"/>
      </w:numPr>
    </w:pPr>
  </w:style>
  <w:style w:type="numbering" w:customStyle="1" w:styleId="WWNum9">
    <w:name w:val="WWNum9"/>
    <w:basedOn w:val="a2"/>
    <w:rsid w:val="005F478C"/>
    <w:pPr>
      <w:numPr>
        <w:numId w:val="9"/>
      </w:numPr>
    </w:pPr>
  </w:style>
  <w:style w:type="numbering" w:customStyle="1" w:styleId="WWNum10">
    <w:name w:val="WWNum10"/>
    <w:basedOn w:val="a2"/>
    <w:rsid w:val="005F478C"/>
    <w:pPr>
      <w:numPr>
        <w:numId w:val="10"/>
      </w:numPr>
    </w:pPr>
  </w:style>
  <w:style w:type="numbering" w:customStyle="1" w:styleId="WWNum11">
    <w:name w:val="WWNum11"/>
    <w:basedOn w:val="a2"/>
    <w:rsid w:val="005F478C"/>
    <w:pPr>
      <w:numPr>
        <w:numId w:val="11"/>
      </w:numPr>
    </w:pPr>
  </w:style>
  <w:style w:type="numbering" w:customStyle="1" w:styleId="WWNum12">
    <w:name w:val="WWNum12"/>
    <w:basedOn w:val="a2"/>
    <w:rsid w:val="005F478C"/>
    <w:pPr>
      <w:numPr>
        <w:numId w:val="12"/>
      </w:numPr>
    </w:pPr>
  </w:style>
  <w:style w:type="numbering" w:customStyle="1" w:styleId="WWNum13">
    <w:name w:val="WWNum13"/>
    <w:basedOn w:val="a2"/>
    <w:rsid w:val="005F478C"/>
    <w:pPr>
      <w:numPr>
        <w:numId w:val="13"/>
      </w:numPr>
    </w:pPr>
  </w:style>
  <w:style w:type="numbering" w:customStyle="1" w:styleId="WWNum14">
    <w:name w:val="WWNum14"/>
    <w:basedOn w:val="a2"/>
    <w:rsid w:val="005F478C"/>
    <w:pPr>
      <w:numPr>
        <w:numId w:val="14"/>
      </w:numPr>
    </w:pPr>
  </w:style>
  <w:style w:type="numbering" w:customStyle="1" w:styleId="WWNum15">
    <w:name w:val="WWNum15"/>
    <w:basedOn w:val="a2"/>
    <w:rsid w:val="005F478C"/>
    <w:pPr>
      <w:numPr>
        <w:numId w:val="15"/>
      </w:numPr>
    </w:pPr>
  </w:style>
  <w:style w:type="numbering" w:customStyle="1" w:styleId="WWNum16">
    <w:name w:val="WWNum16"/>
    <w:basedOn w:val="a2"/>
    <w:rsid w:val="005F478C"/>
    <w:pPr>
      <w:numPr>
        <w:numId w:val="16"/>
      </w:numPr>
    </w:pPr>
  </w:style>
  <w:style w:type="numbering" w:customStyle="1" w:styleId="WWNum17">
    <w:name w:val="WWNum17"/>
    <w:basedOn w:val="a2"/>
    <w:rsid w:val="005F478C"/>
    <w:pPr>
      <w:numPr>
        <w:numId w:val="17"/>
      </w:numPr>
    </w:pPr>
  </w:style>
  <w:style w:type="numbering" w:customStyle="1" w:styleId="WWNum18">
    <w:name w:val="WWNum18"/>
    <w:basedOn w:val="a2"/>
    <w:rsid w:val="005F478C"/>
    <w:pPr>
      <w:numPr>
        <w:numId w:val="18"/>
      </w:numPr>
    </w:pPr>
  </w:style>
  <w:style w:type="numbering" w:customStyle="1" w:styleId="WWNum19">
    <w:name w:val="WWNum19"/>
    <w:basedOn w:val="a2"/>
    <w:rsid w:val="005F478C"/>
    <w:pPr>
      <w:numPr>
        <w:numId w:val="19"/>
      </w:numPr>
    </w:pPr>
  </w:style>
  <w:style w:type="numbering" w:customStyle="1" w:styleId="WWNum20">
    <w:name w:val="WWNum20"/>
    <w:basedOn w:val="a2"/>
    <w:rsid w:val="005F478C"/>
    <w:pPr>
      <w:numPr>
        <w:numId w:val="20"/>
      </w:numPr>
    </w:pPr>
  </w:style>
  <w:style w:type="numbering" w:customStyle="1" w:styleId="WWNum21">
    <w:name w:val="WWNum21"/>
    <w:basedOn w:val="a2"/>
    <w:rsid w:val="005F478C"/>
    <w:pPr>
      <w:numPr>
        <w:numId w:val="21"/>
      </w:numPr>
    </w:pPr>
  </w:style>
  <w:style w:type="numbering" w:customStyle="1" w:styleId="WWNum22">
    <w:name w:val="WWNum22"/>
    <w:basedOn w:val="a2"/>
    <w:rsid w:val="005F478C"/>
    <w:pPr>
      <w:numPr>
        <w:numId w:val="22"/>
      </w:numPr>
    </w:pPr>
  </w:style>
  <w:style w:type="numbering" w:customStyle="1" w:styleId="WWNum23">
    <w:name w:val="WWNum23"/>
    <w:basedOn w:val="a2"/>
    <w:rsid w:val="005F478C"/>
    <w:pPr>
      <w:numPr>
        <w:numId w:val="23"/>
      </w:numPr>
    </w:pPr>
  </w:style>
  <w:style w:type="numbering" w:customStyle="1" w:styleId="WWNum24">
    <w:name w:val="WWNum24"/>
    <w:basedOn w:val="a2"/>
    <w:rsid w:val="005F478C"/>
    <w:pPr>
      <w:numPr>
        <w:numId w:val="24"/>
      </w:numPr>
    </w:pPr>
  </w:style>
  <w:style w:type="numbering" w:customStyle="1" w:styleId="WWNum25">
    <w:name w:val="WWNum25"/>
    <w:basedOn w:val="a2"/>
    <w:rsid w:val="005F478C"/>
    <w:pPr>
      <w:numPr>
        <w:numId w:val="25"/>
      </w:numPr>
    </w:pPr>
  </w:style>
  <w:style w:type="numbering" w:customStyle="1" w:styleId="WWNum26">
    <w:name w:val="WWNum26"/>
    <w:basedOn w:val="a2"/>
    <w:rsid w:val="005F478C"/>
    <w:pPr>
      <w:numPr>
        <w:numId w:val="26"/>
      </w:numPr>
    </w:pPr>
  </w:style>
  <w:style w:type="numbering" w:customStyle="1" w:styleId="WWNum27">
    <w:name w:val="WWNum27"/>
    <w:basedOn w:val="a2"/>
    <w:rsid w:val="005F478C"/>
    <w:pPr>
      <w:numPr>
        <w:numId w:val="27"/>
      </w:numPr>
    </w:pPr>
  </w:style>
  <w:style w:type="numbering" w:customStyle="1" w:styleId="WWNum28">
    <w:name w:val="WWNum28"/>
    <w:basedOn w:val="a2"/>
    <w:rsid w:val="005F478C"/>
    <w:pPr>
      <w:numPr>
        <w:numId w:val="28"/>
      </w:numPr>
    </w:pPr>
  </w:style>
  <w:style w:type="numbering" w:customStyle="1" w:styleId="WWNum29">
    <w:name w:val="WWNum29"/>
    <w:basedOn w:val="a2"/>
    <w:rsid w:val="005F478C"/>
    <w:pPr>
      <w:numPr>
        <w:numId w:val="29"/>
      </w:numPr>
    </w:pPr>
  </w:style>
  <w:style w:type="numbering" w:customStyle="1" w:styleId="WWNum30">
    <w:name w:val="WWNum30"/>
    <w:basedOn w:val="a2"/>
    <w:rsid w:val="005F478C"/>
    <w:pPr>
      <w:numPr>
        <w:numId w:val="30"/>
      </w:numPr>
    </w:pPr>
  </w:style>
  <w:style w:type="numbering" w:customStyle="1" w:styleId="WWNum31">
    <w:name w:val="WWNum31"/>
    <w:basedOn w:val="a2"/>
    <w:rsid w:val="005F478C"/>
    <w:pPr>
      <w:numPr>
        <w:numId w:val="31"/>
      </w:numPr>
    </w:pPr>
  </w:style>
  <w:style w:type="numbering" w:customStyle="1" w:styleId="WWNum32">
    <w:name w:val="WWNum32"/>
    <w:basedOn w:val="a2"/>
    <w:rsid w:val="005F478C"/>
    <w:pPr>
      <w:numPr>
        <w:numId w:val="32"/>
      </w:numPr>
    </w:pPr>
  </w:style>
  <w:style w:type="numbering" w:customStyle="1" w:styleId="WWNum33">
    <w:name w:val="WWNum33"/>
    <w:basedOn w:val="a2"/>
    <w:rsid w:val="005F478C"/>
    <w:pPr>
      <w:numPr>
        <w:numId w:val="33"/>
      </w:numPr>
    </w:pPr>
  </w:style>
  <w:style w:type="numbering" w:customStyle="1" w:styleId="WWNum34">
    <w:name w:val="WWNum34"/>
    <w:basedOn w:val="a2"/>
    <w:rsid w:val="005F478C"/>
    <w:pPr>
      <w:numPr>
        <w:numId w:val="34"/>
      </w:numPr>
    </w:pPr>
  </w:style>
  <w:style w:type="numbering" w:customStyle="1" w:styleId="WWNum35">
    <w:name w:val="WWNum35"/>
    <w:basedOn w:val="a2"/>
    <w:rsid w:val="005F478C"/>
    <w:pPr>
      <w:numPr>
        <w:numId w:val="35"/>
      </w:numPr>
    </w:pPr>
  </w:style>
  <w:style w:type="numbering" w:customStyle="1" w:styleId="WWNum36">
    <w:name w:val="WWNum36"/>
    <w:basedOn w:val="a2"/>
    <w:rsid w:val="005F478C"/>
    <w:pPr>
      <w:numPr>
        <w:numId w:val="36"/>
      </w:numPr>
    </w:pPr>
  </w:style>
  <w:style w:type="numbering" w:customStyle="1" w:styleId="WWNum37">
    <w:name w:val="WWNum37"/>
    <w:basedOn w:val="a2"/>
    <w:rsid w:val="005F478C"/>
    <w:pPr>
      <w:numPr>
        <w:numId w:val="37"/>
      </w:numPr>
    </w:pPr>
  </w:style>
  <w:style w:type="numbering" w:customStyle="1" w:styleId="WWNum38">
    <w:name w:val="WWNum38"/>
    <w:basedOn w:val="a2"/>
    <w:rsid w:val="005F478C"/>
    <w:pPr>
      <w:numPr>
        <w:numId w:val="38"/>
      </w:numPr>
    </w:pPr>
  </w:style>
  <w:style w:type="character" w:styleId="af">
    <w:name w:val="Hyperlink"/>
    <w:basedOn w:val="a0"/>
    <w:uiPriority w:val="99"/>
    <w:semiHidden/>
    <w:unhideWhenUsed/>
    <w:rsid w:val="00E2362B"/>
    <w:rPr>
      <w:color w:val="0000FF"/>
      <w:u w:val="single"/>
    </w:rPr>
  </w:style>
  <w:style w:type="paragraph" w:styleId="af0">
    <w:name w:val="List Paragraph"/>
    <w:basedOn w:val="a"/>
    <w:uiPriority w:val="34"/>
    <w:qFormat/>
    <w:rsid w:val="009266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Standard"/>
    <w:next w:val="Textbody"/>
    <w:pPr>
      <w:keepNext/>
      <w:spacing w:before="240" w:after="60"/>
      <w:outlineLvl w:val="0"/>
    </w:pPr>
    <w:rPr>
      <w:rFonts w:ascii="Arial" w:hAnsi="Arial" w:cs="Arial"/>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Contents1">
    <w:name w:val="Contents 1"/>
    <w:basedOn w:val="Standard"/>
    <w:pPr>
      <w:tabs>
        <w:tab w:val="right" w:leader="dot" w:pos="9638"/>
      </w:tabs>
    </w:pPr>
  </w:style>
  <w:style w:type="paragraph" w:styleId="a5">
    <w:name w:val="footnote text"/>
    <w:basedOn w:val="Standard"/>
  </w:style>
  <w:style w:type="paragraph" w:styleId="a6">
    <w:name w:val="header"/>
    <w:basedOn w:val="Standard"/>
    <w:uiPriority w:val="99"/>
    <w:pPr>
      <w:suppressLineNumbers/>
      <w:tabs>
        <w:tab w:val="center" w:pos="4677"/>
        <w:tab w:val="right" w:pos="9355"/>
      </w:tabs>
    </w:pPr>
  </w:style>
  <w:style w:type="paragraph" w:styleId="a7">
    <w:name w:val="footer"/>
    <w:basedOn w:val="Standard"/>
    <w:pPr>
      <w:suppressLineNumbers/>
      <w:tabs>
        <w:tab w:val="center" w:pos="4677"/>
        <w:tab w:val="right" w:pos="9355"/>
      </w:tabs>
    </w:pPr>
  </w:style>
  <w:style w:type="paragraph" w:customStyle="1" w:styleId="ConsPlusNonformat">
    <w:name w:val="ConsPlusNonformat"/>
    <w:pPr>
      <w:widowControl/>
      <w:suppressAutoHyphens/>
    </w:pPr>
    <w:rPr>
      <w:rFonts w:ascii="Courier New" w:hAnsi="Courier New" w:cs="Courier New"/>
    </w:rPr>
  </w:style>
  <w:style w:type="paragraph" w:customStyle="1" w:styleId="ConsPlusTitle">
    <w:name w:val="ConsPlusTitle"/>
    <w:pPr>
      <w:widowControl/>
      <w:suppressAutoHyphens/>
    </w:pPr>
    <w:rPr>
      <w:b/>
      <w:bCs/>
    </w:rPr>
  </w:style>
  <w:style w:type="paragraph" w:styleId="a8">
    <w:name w:val="Balloon Text"/>
    <w:basedOn w:val="Standard"/>
    <w:rPr>
      <w:rFonts w:ascii="Tahoma" w:hAnsi="Tahoma" w:cs="Tahoma"/>
      <w:sz w:val="16"/>
      <w:szCs w:val="16"/>
    </w:rPr>
  </w:style>
  <w:style w:type="paragraph" w:customStyle="1" w:styleId="Footnote">
    <w:name w:val="Footnote"/>
    <w:basedOn w:val="Standard"/>
    <w:pPr>
      <w:suppressLineNumbers/>
      <w:ind w:left="283" w:hanging="283"/>
    </w:pPr>
  </w:style>
  <w:style w:type="character" w:customStyle="1" w:styleId="10">
    <w:name w:val="Заголовок 1 Знак"/>
    <w:rPr>
      <w:rFonts w:ascii="Cambria" w:eastAsia="Times New Roman" w:hAnsi="Cambria" w:cs="Times New Roman"/>
      <w:b/>
      <w:bCs/>
      <w:kern w:val="3"/>
      <w:sz w:val="32"/>
      <w:szCs w:val="32"/>
    </w:rPr>
  </w:style>
  <w:style w:type="character" w:customStyle="1" w:styleId="a9">
    <w:name w:val="Текст сноски Знак"/>
    <w:rPr>
      <w:sz w:val="20"/>
      <w:szCs w:val="20"/>
    </w:rPr>
  </w:style>
  <w:style w:type="character" w:styleId="aa">
    <w:name w:val="footnote reference"/>
    <w:rPr>
      <w:position w:val="0"/>
      <w:vertAlign w:val="superscript"/>
    </w:rPr>
  </w:style>
  <w:style w:type="character" w:customStyle="1" w:styleId="ab">
    <w:name w:val="Верхний колонтитул Знак"/>
    <w:uiPriority w:val="99"/>
    <w:rPr>
      <w:sz w:val="20"/>
      <w:szCs w:val="20"/>
    </w:rPr>
  </w:style>
  <w:style w:type="character" w:styleId="ac">
    <w:name w:val="page number"/>
  </w:style>
  <w:style w:type="character" w:customStyle="1" w:styleId="ad">
    <w:name w:val="Нижний колонтитул Знак"/>
    <w:rPr>
      <w:sz w:val="20"/>
      <w:szCs w:val="20"/>
    </w:rPr>
  </w:style>
  <w:style w:type="character" w:customStyle="1" w:styleId="ae">
    <w:name w:val="Текст выноски Знак"/>
    <w:rPr>
      <w:rFonts w:ascii="Tahoma" w:hAnsi="Tahoma" w:cs="Tahoma"/>
      <w:sz w:val="16"/>
      <w:szCs w:val="16"/>
    </w:rPr>
  </w:style>
  <w:style w:type="character" w:customStyle="1" w:styleId="ListLabel1">
    <w:name w:val="ListLabel 1"/>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21"/>
      </w:numPr>
    </w:pPr>
  </w:style>
  <w:style w:type="numbering" w:customStyle="1" w:styleId="WWNum22">
    <w:name w:val="WWNum22"/>
    <w:basedOn w:val="a2"/>
    <w:pPr>
      <w:numPr>
        <w:numId w:val="22"/>
      </w:numPr>
    </w:pPr>
  </w:style>
  <w:style w:type="numbering" w:customStyle="1" w:styleId="WWNum23">
    <w:name w:val="WWNum23"/>
    <w:basedOn w:val="a2"/>
    <w:pPr>
      <w:numPr>
        <w:numId w:val="23"/>
      </w:numPr>
    </w:pPr>
  </w:style>
  <w:style w:type="numbering" w:customStyle="1" w:styleId="WWNum24">
    <w:name w:val="WWNum24"/>
    <w:basedOn w:val="a2"/>
    <w:pPr>
      <w:numPr>
        <w:numId w:val="24"/>
      </w:numPr>
    </w:pPr>
  </w:style>
  <w:style w:type="numbering" w:customStyle="1" w:styleId="WWNum25">
    <w:name w:val="WWNum25"/>
    <w:basedOn w:val="a2"/>
    <w:pPr>
      <w:numPr>
        <w:numId w:val="25"/>
      </w:numPr>
    </w:pPr>
  </w:style>
  <w:style w:type="numbering" w:customStyle="1" w:styleId="WWNum26">
    <w:name w:val="WWNum26"/>
    <w:basedOn w:val="a2"/>
    <w:pPr>
      <w:numPr>
        <w:numId w:val="26"/>
      </w:numPr>
    </w:pPr>
  </w:style>
  <w:style w:type="numbering" w:customStyle="1" w:styleId="WWNum27">
    <w:name w:val="WWNum27"/>
    <w:basedOn w:val="a2"/>
    <w:pPr>
      <w:numPr>
        <w:numId w:val="27"/>
      </w:numPr>
    </w:pPr>
  </w:style>
  <w:style w:type="numbering" w:customStyle="1" w:styleId="WWNum28">
    <w:name w:val="WWNum28"/>
    <w:basedOn w:val="a2"/>
    <w:pPr>
      <w:numPr>
        <w:numId w:val="28"/>
      </w:numPr>
    </w:pPr>
  </w:style>
  <w:style w:type="numbering" w:customStyle="1" w:styleId="WWNum29">
    <w:name w:val="WWNum29"/>
    <w:basedOn w:val="a2"/>
    <w:pPr>
      <w:numPr>
        <w:numId w:val="29"/>
      </w:numPr>
    </w:pPr>
  </w:style>
  <w:style w:type="numbering" w:customStyle="1" w:styleId="WWNum30">
    <w:name w:val="WWNum30"/>
    <w:basedOn w:val="a2"/>
    <w:pPr>
      <w:numPr>
        <w:numId w:val="30"/>
      </w:numPr>
    </w:pPr>
  </w:style>
  <w:style w:type="numbering" w:customStyle="1" w:styleId="WWNum31">
    <w:name w:val="WWNum31"/>
    <w:basedOn w:val="a2"/>
    <w:pPr>
      <w:numPr>
        <w:numId w:val="31"/>
      </w:numPr>
    </w:pPr>
  </w:style>
  <w:style w:type="numbering" w:customStyle="1" w:styleId="WWNum32">
    <w:name w:val="WWNum32"/>
    <w:basedOn w:val="a2"/>
    <w:pPr>
      <w:numPr>
        <w:numId w:val="32"/>
      </w:numPr>
    </w:pPr>
  </w:style>
  <w:style w:type="numbering" w:customStyle="1" w:styleId="WWNum33">
    <w:name w:val="WWNum33"/>
    <w:basedOn w:val="a2"/>
    <w:pPr>
      <w:numPr>
        <w:numId w:val="33"/>
      </w:numPr>
    </w:pPr>
  </w:style>
  <w:style w:type="numbering" w:customStyle="1" w:styleId="WWNum34">
    <w:name w:val="WWNum34"/>
    <w:basedOn w:val="a2"/>
    <w:pPr>
      <w:numPr>
        <w:numId w:val="34"/>
      </w:numPr>
    </w:pPr>
  </w:style>
  <w:style w:type="numbering" w:customStyle="1" w:styleId="WWNum35">
    <w:name w:val="WWNum35"/>
    <w:basedOn w:val="a2"/>
    <w:pPr>
      <w:numPr>
        <w:numId w:val="35"/>
      </w:numPr>
    </w:pPr>
  </w:style>
  <w:style w:type="numbering" w:customStyle="1" w:styleId="WWNum36">
    <w:name w:val="WWNum36"/>
    <w:basedOn w:val="a2"/>
    <w:pPr>
      <w:numPr>
        <w:numId w:val="36"/>
      </w:numPr>
    </w:pPr>
  </w:style>
  <w:style w:type="numbering" w:customStyle="1" w:styleId="WWNum37">
    <w:name w:val="WWNum37"/>
    <w:basedOn w:val="a2"/>
    <w:pPr>
      <w:numPr>
        <w:numId w:val="37"/>
      </w:numPr>
    </w:pPr>
  </w:style>
  <w:style w:type="numbering" w:customStyle="1" w:styleId="WWNum38">
    <w:name w:val="WWNum38"/>
    <w:basedOn w:val="a2"/>
    <w:pPr>
      <w:numPr>
        <w:numId w:val="38"/>
      </w:numPr>
    </w:pPr>
  </w:style>
  <w:style w:type="character" w:styleId="af">
    <w:name w:val="Hyperlink"/>
    <w:basedOn w:val="a0"/>
    <w:uiPriority w:val="99"/>
    <w:semiHidden/>
    <w:unhideWhenUsed/>
    <w:rsid w:val="00E2362B"/>
    <w:rPr>
      <w:color w:val="0000FF"/>
      <w:u w:val="single"/>
    </w:rPr>
  </w:style>
  <w:style w:type="paragraph" w:styleId="af0">
    <w:name w:val="List Paragraph"/>
    <w:basedOn w:val="a"/>
    <w:uiPriority w:val="34"/>
    <w:qFormat/>
    <w:rsid w:val="009266B8"/>
    <w:pPr>
      <w:ind w:left="720"/>
      <w:contextualSpacing/>
    </w:pPr>
  </w:style>
</w:styles>
</file>

<file path=word/webSettings.xml><?xml version="1.0" encoding="utf-8"?>
<w:webSettings xmlns:r="http://schemas.openxmlformats.org/officeDocument/2006/relationships" xmlns:w="http://schemas.openxmlformats.org/wordprocessingml/2006/main">
  <w:divs>
    <w:div w:id="26301246">
      <w:bodyDiv w:val="1"/>
      <w:marLeft w:val="0"/>
      <w:marRight w:val="0"/>
      <w:marTop w:val="0"/>
      <w:marBottom w:val="0"/>
      <w:divBdr>
        <w:top w:val="none" w:sz="0" w:space="0" w:color="auto"/>
        <w:left w:val="none" w:sz="0" w:space="0" w:color="auto"/>
        <w:bottom w:val="none" w:sz="0" w:space="0" w:color="auto"/>
        <w:right w:val="none" w:sz="0" w:space="0" w:color="auto"/>
      </w:divBdr>
      <w:divsChild>
        <w:div w:id="12726654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485E0-C96D-4533-BE74-F9E8B0D8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7312</Words>
  <Characters>41683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Krokoz™</Company>
  <LinksUpToDate>false</LinksUpToDate>
  <CharactersWithSpaces>48898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super user pk</dc:creator>
  <cp:lastModifiedBy>user</cp:lastModifiedBy>
  <cp:revision>4</cp:revision>
  <cp:lastPrinted>2009-04-21T06:08:00Z</cp:lastPrinted>
  <dcterms:created xsi:type="dcterms:W3CDTF">2019-07-02T06:17:00Z</dcterms:created>
  <dcterms:modified xsi:type="dcterms:W3CDTF">2019-07-02T14:18:00Z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Lenovo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